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B8015" w14:textId="5CCBE47D" w:rsidR="002843A2" w:rsidRDefault="002843A2" w:rsidP="002843A2">
      <w:pPr>
        <w:rPr>
          <w:color w:val="143889"/>
        </w:rPr>
      </w:pPr>
      <w:r>
        <w:rPr>
          <w:noProof/>
          <w:color w:val="143889"/>
        </w:rPr>
        <w:drawing>
          <wp:inline distT="0" distB="0" distL="0" distR="0" wp14:anchorId="17FCCA82" wp14:editId="0D81622C">
            <wp:extent cx="1705708" cy="1279281"/>
            <wp:effectExtent l="0" t="0" r="8890" b="0"/>
            <wp:docPr id="6328839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695" cy="1282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F52C8" w14:textId="77777777" w:rsidR="002843A2" w:rsidRDefault="002843A2" w:rsidP="002843A2">
      <w:pPr>
        <w:rPr>
          <w:color w:val="143889"/>
        </w:rPr>
      </w:pPr>
    </w:p>
    <w:p w14:paraId="16B5E72D" w14:textId="77777777" w:rsidR="002843A2" w:rsidRDefault="002843A2" w:rsidP="002843A2">
      <w:pPr>
        <w:rPr>
          <w:color w:val="143889"/>
        </w:rPr>
      </w:pPr>
    </w:p>
    <w:p w14:paraId="516AADC4" w14:textId="77777777" w:rsidR="002843A2" w:rsidRDefault="002843A2" w:rsidP="002843A2">
      <w:pPr>
        <w:rPr>
          <w:color w:val="143889"/>
        </w:rPr>
      </w:pPr>
    </w:p>
    <w:p w14:paraId="4F439E13" w14:textId="5B7277CC" w:rsidR="002843A2" w:rsidRDefault="002843A2" w:rsidP="002843A2">
      <w:r>
        <w:rPr>
          <w:color w:val="143889"/>
        </w:rPr>
        <w:t>V</w:t>
      </w:r>
      <w:r>
        <w:t xml:space="preserve"> souvislosti s plánovanou novelizací spotřebního koše se v terénu začínají objevovat nejasnosti a kusé informace, které mezi jídelnami vyvolávají obavy a zbytečné napětí. Rádi bychom proto školním jídelnám objasnili plánované změny, poskytli jim dostatek informací, a zároveň tak zamezili vzniku jakýchkoli nepodložených zpráv, přestože návrh stále ještě není finální a bude teprve procházet pilotáží.</w:t>
      </w:r>
    </w:p>
    <w:p w14:paraId="7014301E" w14:textId="77777777" w:rsidR="002843A2" w:rsidRDefault="002843A2" w:rsidP="002843A2">
      <w:r>
        <w:t> </w:t>
      </w:r>
    </w:p>
    <w:p w14:paraId="5186E5CF" w14:textId="77777777" w:rsidR="002843A2" w:rsidRDefault="002843A2" w:rsidP="002843A2">
      <w:r>
        <w:t xml:space="preserve">Státní zdravotní ústav proto pořádá </w:t>
      </w:r>
      <w:r>
        <w:rPr>
          <w:b/>
          <w:bCs/>
        </w:rPr>
        <w:t>24. 4. ve 13.00</w:t>
      </w:r>
      <w:r>
        <w:t> webinář, na kterém představí základní teze revize spotřebního koše. Na vás se obracím s prosbou o distribuci této informace Vašim školním jídelnám, aby se dostala k co největšímu počtu těch, kterých se bezprostředně týká.</w:t>
      </w:r>
    </w:p>
    <w:p w14:paraId="3F2B1A3B" w14:textId="77777777" w:rsidR="002843A2" w:rsidRDefault="002843A2" w:rsidP="002843A2">
      <w:r>
        <w:t> </w:t>
      </w:r>
    </w:p>
    <w:p w14:paraId="739A0FB7" w14:textId="77777777" w:rsidR="002843A2" w:rsidRDefault="002843A2" w:rsidP="002843A2">
      <w:r>
        <w:t xml:space="preserve">Registrace na webinář je možná </w:t>
      </w:r>
      <w:hyperlink r:id="rId5" w:tgtFrame="_blank" w:tooltip="https://forms.gle/kqV5LFb7iFHXXLWV8" w:history="1">
        <w:r>
          <w:rPr>
            <w:rStyle w:val="Hypertextovodkaz"/>
          </w:rPr>
          <w:t>na tomto odkazu</w:t>
        </w:r>
      </w:hyperlink>
      <w:r>
        <w:t> spolu s položením dotazu na prezentující tak, aby mohl být v průběhu webináře zodpovězen. Během webináře bude možné pokládat otázky písemně, přičemž na ně budou reagovat prezentující (s ohledem na předpokládaný vysoký počet zúčastněných bude webinář z technických důvodů vysílán formou živé události a hlasový vstup zúčastněných nebude možný). Kromě webináře pak bude k dispozici rovněž nahrávka pro ty, kteří se nebudou moci zúčastnit.</w:t>
      </w:r>
    </w:p>
    <w:p w14:paraId="7859C7DA" w14:textId="77777777" w:rsidR="002843A2" w:rsidRDefault="002843A2" w:rsidP="002843A2">
      <w:r>
        <w:t> </w:t>
      </w:r>
    </w:p>
    <w:p w14:paraId="2754F773" w14:textId="77777777" w:rsidR="002843A2" w:rsidRDefault="002843A2" w:rsidP="002843A2">
      <w:r>
        <w:t>Velmi děkuji za spolupráci a za facilitaci kontaktu.</w:t>
      </w:r>
    </w:p>
    <w:p w14:paraId="01A5B6FF" w14:textId="77777777" w:rsidR="002843A2" w:rsidRDefault="002843A2" w:rsidP="002843A2"/>
    <w:p w14:paraId="4D69FB4D" w14:textId="77777777" w:rsidR="002843A2" w:rsidRDefault="002843A2" w:rsidP="002843A2"/>
    <w:p w14:paraId="75DA8852" w14:textId="77777777" w:rsidR="002843A2" w:rsidRDefault="002843A2" w:rsidP="002843A2">
      <w:r>
        <w:t>S přáním pěkného dne,</w:t>
      </w:r>
    </w:p>
    <w:p w14:paraId="5BACA4CD" w14:textId="77777777" w:rsidR="002843A2" w:rsidRDefault="002843A2" w:rsidP="002843A2"/>
    <w:p w14:paraId="093B45C9" w14:textId="77777777" w:rsidR="002843A2" w:rsidRDefault="002843A2" w:rsidP="002843A2">
      <w:pPr>
        <w:rPr>
          <w:lang w:eastAsia="cs-CZ"/>
          <w14:ligatures w14:val="none"/>
        </w:rPr>
      </w:pPr>
      <w:r>
        <w:rPr>
          <w:b/>
          <w:bCs/>
          <w:color w:val="000000"/>
          <w:lang w:eastAsia="cs-CZ"/>
          <w14:ligatures w14:val="none"/>
        </w:rPr>
        <w:t>Ing. Ilona Vaculová</w:t>
      </w:r>
    </w:p>
    <w:p w14:paraId="41F0E66B" w14:textId="77777777" w:rsidR="002843A2" w:rsidRDefault="002843A2" w:rsidP="002843A2">
      <w:pPr>
        <w:rPr>
          <w:color w:val="000000"/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Odbor předškolního a základního vzdělávání</w:t>
      </w:r>
    </w:p>
    <w:p w14:paraId="51C46BC4" w14:textId="77777777" w:rsidR="002843A2" w:rsidRDefault="002843A2" w:rsidP="002843A2">
      <w:pPr>
        <w:rPr>
          <w:color w:val="000000"/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Oddělení organizace předškolního, základního a základního uměleckého vzdělávání</w:t>
      </w:r>
    </w:p>
    <w:p w14:paraId="77671052" w14:textId="6D2ADC53" w:rsidR="002843A2" w:rsidRDefault="002843A2" w:rsidP="002843A2">
      <w:pPr>
        <w:rPr>
          <w:lang w:eastAsia="cs-CZ"/>
          <w14:ligatures w14:val="none"/>
        </w:rPr>
      </w:pPr>
      <w:r>
        <w:rPr>
          <w:noProof/>
          <w:lang w:eastAsia="cs-CZ"/>
          <w14:ligatures w14:val="none"/>
        </w:rPr>
        <w:drawing>
          <wp:inline distT="0" distB="0" distL="0" distR="0" wp14:anchorId="0086D26F" wp14:editId="1E242EFA">
            <wp:extent cx="609600" cy="457200"/>
            <wp:effectExtent l="0" t="0" r="0" b="0"/>
            <wp:docPr id="4684092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A1CFD" w14:textId="77777777" w:rsidR="002843A2" w:rsidRDefault="002843A2" w:rsidP="002843A2">
      <w:pPr>
        <w:rPr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Ministerstvo školství, mládeže a tělovýchovy</w:t>
      </w:r>
    </w:p>
    <w:p w14:paraId="7B66F1D8" w14:textId="77777777" w:rsidR="002843A2" w:rsidRDefault="002843A2" w:rsidP="002843A2">
      <w:pPr>
        <w:rPr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Karmelitská 5</w:t>
      </w:r>
    </w:p>
    <w:p w14:paraId="3758E6CD" w14:textId="77777777" w:rsidR="002843A2" w:rsidRDefault="002843A2" w:rsidP="002843A2">
      <w:pPr>
        <w:rPr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118 12 Praha 1</w:t>
      </w:r>
    </w:p>
    <w:p w14:paraId="689B1FB6" w14:textId="77777777" w:rsidR="002843A2" w:rsidRDefault="002843A2" w:rsidP="002843A2">
      <w:pPr>
        <w:rPr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tel: +420 234 811 328</w:t>
      </w:r>
    </w:p>
    <w:p w14:paraId="221C6FC5" w14:textId="77777777" w:rsidR="002843A2" w:rsidRDefault="002843A2" w:rsidP="002843A2">
      <w:pPr>
        <w:rPr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 xml:space="preserve">e-mail: </w:t>
      </w:r>
      <w:hyperlink r:id="rId8" w:tgtFrame="_blank" w:history="1">
        <w:r>
          <w:rPr>
            <w:rStyle w:val="Hypertextovodkaz"/>
            <w:lang w:eastAsia="cs-CZ"/>
            <w14:ligatures w14:val="none"/>
          </w:rPr>
          <w:t>Ilona.Vaculova@msmt.cz</w:t>
        </w:r>
      </w:hyperlink>
    </w:p>
    <w:p w14:paraId="37F8AC90" w14:textId="77777777" w:rsidR="002843A2" w:rsidRDefault="002843A2" w:rsidP="002843A2">
      <w:pPr>
        <w:rPr>
          <w:lang w:eastAsia="cs-CZ"/>
          <w14:ligatures w14:val="none"/>
        </w:rPr>
      </w:pPr>
      <w:hyperlink r:id="rId9" w:tgtFrame="_blank" w:history="1">
        <w:r>
          <w:rPr>
            <w:rStyle w:val="Hypertextovodkaz"/>
            <w:lang w:eastAsia="cs-CZ"/>
            <w14:ligatures w14:val="none"/>
          </w:rPr>
          <w:t>www.msmt.cz</w:t>
        </w:r>
      </w:hyperlink>
      <w:r>
        <w:rPr>
          <w:lang w:eastAsia="cs-CZ"/>
          <w14:ligatures w14:val="none"/>
        </w:rPr>
        <w:t> </w:t>
      </w:r>
    </w:p>
    <w:p w14:paraId="38B4119F" w14:textId="77777777" w:rsidR="002843A2" w:rsidRDefault="002843A2"/>
    <w:sectPr w:rsidR="0028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A2"/>
    <w:rsid w:val="0028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98A0C1"/>
  <w15:chartTrackingRefBased/>
  <w15:docId w15:val="{D0D7BCCC-81FA-4623-9211-CD9BB50D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3A2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43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43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43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43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43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43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43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43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4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4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4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43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43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43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43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43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43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43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43A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843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43A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2843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4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43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43A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8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Vaculova@msmt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A8F3D.90B7E9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forms.gle/kqV5LFb7iFHXXLWV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msmt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Dominová Marcela</dc:creator>
  <cp:keywords/>
  <dc:description/>
  <cp:lastModifiedBy>Dominová Marcela</cp:lastModifiedBy>
  <cp:revision>1</cp:revision>
  <dcterms:created xsi:type="dcterms:W3CDTF">2024-04-19T04:43:00Z</dcterms:created>
  <dcterms:modified xsi:type="dcterms:W3CDTF">2024-04-19T04:45:00Z</dcterms:modified>
</cp:coreProperties>
</file>