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7018" w14:textId="77777777" w:rsidR="00942BD2" w:rsidRPr="000F6DB5" w:rsidRDefault="00942BD2" w:rsidP="00942B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B09D106" w14:textId="77777777" w:rsidR="006223FF" w:rsidRPr="00D32EA3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32EA3">
        <w:rPr>
          <w:rFonts w:ascii="Arial" w:eastAsia="Times New Roman" w:hAnsi="Arial" w:cs="Arial"/>
          <w:color w:val="000000"/>
          <w:lang w:eastAsia="cs-CZ"/>
        </w:rPr>
        <w:t>Ředitelé středních a základních škol Jihočeského kraje</w:t>
      </w:r>
    </w:p>
    <w:p w14:paraId="12A47B6B" w14:textId="77777777" w:rsidR="006223FF" w:rsidRDefault="006223FF" w:rsidP="006223F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cs-CZ"/>
        </w:rPr>
      </w:pPr>
    </w:p>
    <w:p w14:paraId="4B1F801A" w14:textId="23B6888A" w:rsidR="006223FF" w:rsidRPr="00927298" w:rsidRDefault="006223FF" w:rsidP="006223F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cs-CZ"/>
        </w:rPr>
      </w:pPr>
      <w:r w:rsidRPr="00927298">
        <w:rPr>
          <w:rFonts w:ascii="Arial" w:eastAsia="Times New Roman" w:hAnsi="Arial" w:cs="Arial"/>
          <w:color w:val="000000"/>
          <w:lang w:eastAsia="cs-CZ"/>
        </w:rPr>
        <w:t>České Budějovice, 8.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927298">
        <w:rPr>
          <w:rFonts w:ascii="Arial" w:eastAsia="Times New Roman" w:hAnsi="Arial" w:cs="Arial"/>
          <w:color w:val="000000"/>
          <w:lang w:eastAsia="cs-CZ"/>
        </w:rPr>
        <w:t>3.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927298">
        <w:rPr>
          <w:rFonts w:ascii="Arial" w:eastAsia="Times New Roman" w:hAnsi="Arial" w:cs="Arial"/>
          <w:color w:val="000000"/>
          <w:lang w:eastAsia="cs-CZ"/>
        </w:rPr>
        <w:t>2023</w:t>
      </w:r>
    </w:p>
    <w:p w14:paraId="1282432F" w14:textId="77777777" w:rsidR="006223FF" w:rsidRPr="00927298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A581E78" w14:textId="77777777" w:rsidR="006223FF" w:rsidRDefault="006223FF" w:rsidP="006223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</w:pPr>
      <w:r w:rsidRPr="000A6AA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 xml:space="preserve">Předmět: Třídní výlet na Olympiádu dětí a mládeže! </w:t>
      </w:r>
    </w:p>
    <w:p w14:paraId="1195A482" w14:textId="77777777" w:rsidR="006223FF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</w:p>
    <w:p w14:paraId="34D4CA92" w14:textId="77777777" w:rsidR="006223FF" w:rsidRPr="000A6AAD" w:rsidRDefault="006223FF" w:rsidP="00622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</w:p>
    <w:p w14:paraId="626C177B" w14:textId="77777777" w:rsidR="006223FF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Vážená paní ředitelko, vážený pane řediteli, </w:t>
      </w:r>
    </w:p>
    <w:p w14:paraId="67CDBEB8" w14:textId="77777777" w:rsidR="006223FF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B1A8E68" w14:textId="77777777" w:rsidR="006223FF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4D60566" w14:textId="77777777" w:rsidR="006223FF" w:rsidRPr="00D60F46" w:rsidRDefault="006223FF" w:rsidP="006223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u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ž víte, jak prožijete poslední </w:t>
      </w:r>
      <w:r>
        <w:rPr>
          <w:rFonts w:ascii="Arial" w:eastAsia="Times New Roman" w:hAnsi="Arial" w:cs="Arial"/>
          <w:color w:val="000000"/>
          <w:lang w:eastAsia="cs-CZ"/>
        </w:rPr>
        <w:t>červnový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týden</w:t>
      </w:r>
      <w:r>
        <w:rPr>
          <w:rFonts w:ascii="Arial" w:eastAsia="Times New Roman" w:hAnsi="Arial" w:cs="Arial"/>
          <w:color w:val="000000"/>
          <w:lang w:eastAsia="cs-CZ"/>
        </w:rPr>
        <w:t xml:space="preserve"> s Vašimi žáky</w:t>
      </w:r>
      <w:r w:rsidRPr="00D60F46">
        <w:rPr>
          <w:rFonts w:ascii="Arial" w:eastAsia="Times New Roman" w:hAnsi="Arial" w:cs="Arial"/>
          <w:color w:val="000000"/>
          <w:lang w:eastAsia="cs-CZ"/>
        </w:rPr>
        <w:t>? Naplánujte si s</w:t>
      </w:r>
      <w:r>
        <w:rPr>
          <w:rFonts w:ascii="Arial" w:eastAsia="Times New Roman" w:hAnsi="Arial" w:cs="Arial"/>
          <w:color w:val="000000"/>
          <w:lang w:eastAsia="cs-CZ"/>
        </w:rPr>
        <w:t xml:space="preserve"> nimi 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výlet na největší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multisportovní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akci </w:t>
      </w:r>
      <w:r>
        <w:rPr>
          <w:rFonts w:ascii="Arial" w:eastAsia="Times New Roman" w:hAnsi="Arial" w:cs="Arial"/>
          <w:color w:val="000000"/>
          <w:lang w:eastAsia="cs-CZ"/>
        </w:rPr>
        <w:t xml:space="preserve">pro mládež </w:t>
      </w:r>
      <w:r w:rsidRPr="00D60F46">
        <w:rPr>
          <w:rFonts w:ascii="Arial" w:eastAsia="Times New Roman" w:hAnsi="Arial" w:cs="Arial"/>
          <w:color w:val="000000"/>
          <w:lang w:eastAsia="cs-CZ"/>
        </w:rPr>
        <w:t>v České republice, která bude probíhat od 23. do 27. června v Jihočeském kraji. Centrem her se stanou České Budějovice, v další olympijská města se promění Tábor a Hluboká nad Vltavou.</w:t>
      </w:r>
    </w:p>
    <w:p w14:paraId="4199D6D2" w14:textId="77777777" w:rsidR="006223FF" w:rsidRPr="00D60F46" w:rsidRDefault="006223FF" w:rsidP="006223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D31C0B" w14:textId="11618C1E" w:rsidR="006223FF" w:rsidRPr="00D60F46" w:rsidRDefault="006223FF" w:rsidP="006223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V Českých Budějovicích proběhne v neděli 23. června slavnostní zahájení a na Výstavišti vyroste Olympijský dům. Co všechno v něm od pondělí 24. do čtvrtka 27. června zažijete? Přeci největší </w:t>
      </w:r>
      <w:r>
        <w:rPr>
          <w:rFonts w:ascii="Arial" w:eastAsia="Times New Roman" w:hAnsi="Arial" w:cs="Arial"/>
          <w:color w:val="000000"/>
          <w:lang w:eastAsia="cs-CZ"/>
        </w:rPr>
        <w:t xml:space="preserve">sportovní 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zábavu v Jihočeském kraji! Připravená bude spousta aktivit, jako například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balanceboardy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stolní tenis,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playsety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a další doprovodný program. Otevřený bude každý den od 9:00. V areálu si navíc </w:t>
      </w:r>
      <w:r>
        <w:rPr>
          <w:rFonts w:ascii="Arial" w:eastAsia="Times New Roman" w:hAnsi="Arial" w:cs="Arial"/>
          <w:color w:val="000000"/>
          <w:lang w:eastAsia="cs-CZ"/>
        </w:rPr>
        <w:t>mohou všichni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vyzkoušet několik sportů </w:t>
      </w:r>
      <w:r>
        <w:rPr>
          <w:rFonts w:ascii="Arial" w:eastAsia="Times New Roman" w:hAnsi="Arial" w:cs="Arial"/>
          <w:color w:val="000000"/>
          <w:lang w:eastAsia="cs-CZ"/>
        </w:rPr>
        <w:t>–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od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discgolfu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,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parkuru, přes biatlon až po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breaking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.</w:t>
      </w:r>
    </w:p>
    <w:p w14:paraId="4EE79F19" w14:textId="77777777" w:rsidR="006223FF" w:rsidRPr="00D60F46" w:rsidRDefault="006223FF" w:rsidP="006223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CF5867" w14:textId="77777777" w:rsidR="006223FF" w:rsidRPr="00D60F46" w:rsidRDefault="006223FF" w:rsidP="006223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Především to však bude žít na </w:t>
      </w:r>
      <w:r>
        <w:rPr>
          <w:rFonts w:ascii="Arial" w:eastAsia="Times New Roman" w:hAnsi="Arial" w:cs="Arial"/>
          <w:color w:val="000000"/>
          <w:lang w:eastAsia="cs-CZ"/>
        </w:rPr>
        <w:t xml:space="preserve">samotných 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sportovištích, kde i díky </w:t>
      </w:r>
      <w:r>
        <w:rPr>
          <w:rFonts w:ascii="Arial" w:eastAsia="Times New Roman" w:hAnsi="Arial" w:cs="Arial"/>
          <w:color w:val="000000"/>
          <w:lang w:eastAsia="cs-CZ"/>
        </w:rPr>
        <w:t>V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ám bude panovat jedinečná olympijská atmosféra, která povzbudí mladé sportovce a třeba i spolužáky a kamarády k co nejlepším výkonům a </w:t>
      </w:r>
      <w:r>
        <w:rPr>
          <w:rFonts w:ascii="Arial" w:eastAsia="Times New Roman" w:hAnsi="Arial" w:cs="Arial"/>
          <w:color w:val="000000"/>
          <w:lang w:eastAsia="cs-CZ"/>
        </w:rPr>
        <w:t>možná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i výhře Jihočeského kraje mezi všemi kraji ČR.</w:t>
      </w:r>
      <w:r>
        <w:rPr>
          <w:rFonts w:ascii="Arial" w:eastAsia="Times New Roman" w:hAnsi="Arial" w:cs="Arial"/>
          <w:color w:val="000000"/>
          <w:lang w:eastAsia="cs-CZ"/>
        </w:rPr>
        <w:t xml:space="preserve"> Přijďte nebo přijeďte jim fandit.</w:t>
      </w:r>
    </w:p>
    <w:p w14:paraId="7B7F247B" w14:textId="77777777" w:rsidR="006223FF" w:rsidRPr="00D60F46" w:rsidRDefault="006223FF" w:rsidP="006223F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A7844F" w14:textId="77777777" w:rsidR="006223FF" w:rsidRPr="00927298" w:rsidRDefault="006223FF" w:rsidP="006223F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Již nyní si tak v</w:t>
      </w:r>
      <w:r w:rsidRPr="00D60F46">
        <w:rPr>
          <w:rFonts w:ascii="Arial" w:eastAsia="Times New Roman" w:hAnsi="Arial" w:cs="Arial"/>
          <w:color w:val="000000"/>
          <w:lang w:eastAsia="cs-CZ"/>
        </w:rPr>
        <w:t>yberte termín,</w:t>
      </w:r>
      <w:r>
        <w:rPr>
          <w:rFonts w:ascii="Arial" w:eastAsia="Times New Roman" w:hAnsi="Arial" w:cs="Arial"/>
          <w:color w:val="000000"/>
          <w:lang w:eastAsia="cs-CZ"/>
        </w:rPr>
        <w:t xml:space="preserve"> kdy chcete navštívit Olympijský dům na Výstavišti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a nejbližší sportoviště </w:t>
      </w:r>
      <w:r w:rsidRPr="00D60F46">
        <w:rPr>
          <w:rFonts w:ascii="Arial" w:eastAsia="Times New Roman" w:hAnsi="Arial" w:cs="Arial"/>
          <w:color w:val="000000"/>
          <w:lang w:eastAsia="cs-CZ"/>
        </w:rPr>
        <w:t>a přihla</w:t>
      </w:r>
      <w:r>
        <w:rPr>
          <w:rFonts w:ascii="Arial" w:eastAsia="Times New Roman" w:hAnsi="Arial" w:cs="Arial"/>
          <w:color w:val="000000"/>
          <w:lang w:eastAsia="cs-CZ"/>
        </w:rPr>
        <w:t>s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te se na </w:t>
      </w:r>
      <w:hyperlink r:id="rId7" w:history="1">
        <w:r w:rsidRPr="00D60F46">
          <w:rPr>
            <w:rFonts w:ascii="Arial" w:eastAsia="Times New Roman" w:hAnsi="Arial" w:cs="Arial"/>
            <w:color w:val="1155CC"/>
            <w:u w:val="single"/>
            <w:lang w:eastAsia="cs-CZ"/>
          </w:rPr>
          <w:t>tomto odkazu!</w:t>
        </w:r>
      </w:hyperlink>
      <w:r>
        <w:rPr>
          <w:rFonts w:ascii="Arial" w:eastAsia="Times New Roman" w:hAnsi="Arial" w:cs="Arial"/>
          <w:color w:val="1155CC"/>
          <w:u w:val="single"/>
          <w:lang w:eastAsia="cs-CZ"/>
        </w:rPr>
        <w:t xml:space="preserve"> </w:t>
      </w:r>
      <w:r w:rsidRPr="00927298">
        <w:rPr>
          <w:rFonts w:ascii="Arial" w:eastAsia="Times New Roman" w:hAnsi="Arial" w:cs="Arial"/>
          <w:color w:val="000000"/>
          <w:lang w:eastAsia="cs-CZ"/>
        </w:rPr>
        <w:t>My Vás budeme kontaktovat</w:t>
      </w:r>
      <w:r>
        <w:rPr>
          <w:rFonts w:ascii="Arial" w:eastAsia="Times New Roman" w:hAnsi="Arial" w:cs="Arial"/>
          <w:color w:val="000000"/>
          <w:lang w:eastAsia="cs-CZ"/>
        </w:rPr>
        <w:t xml:space="preserve"> nejpozději v druhé polovině května</w:t>
      </w:r>
      <w:r w:rsidRPr="00927298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buď </w:t>
      </w:r>
      <w:r w:rsidRPr="00927298">
        <w:rPr>
          <w:rFonts w:ascii="Arial" w:eastAsia="Times New Roman" w:hAnsi="Arial" w:cs="Arial"/>
          <w:color w:val="000000"/>
          <w:lang w:eastAsia="cs-CZ"/>
        </w:rPr>
        <w:t>s konkrétním programem pro Vás</w:t>
      </w:r>
      <w:r>
        <w:rPr>
          <w:rFonts w:ascii="Arial" w:eastAsia="Times New Roman" w:hAnsi="Arial" w:cs="Arial"/>
          <w:color w:val="000000"/>
          <w:lang w:eastAsia="cs-CZ"/>
        </w:rPr>
        <w:t xml:space="preserve"> nebo si můžete</w:t>
      </w:r>
      <w:r w:rsidRPr="0092729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08BADD4" w14:textId="77777777" w:rsidR="006223FF" w:rsidRPr="00927298" w:rsidRDefault="006223FF" w:rsidP="006223F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„den na ODM“ zorganizovat sami, necháme vše na Vás. Program celého týdne, ze kterého můžete vybírat, najdete níže. </w:t>
      </w:r>
    </w:p>
    <w:p w14:paraId="199883C5" w14:textId="77777777" w:rsidR="006223FF" w:rsidRPr="00927298" w:rsidRDefault="006223FF" w:rsidP="006223F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B03E9AC" w14:textId="5DD49863" w:rsidR="006223FF" w:rsidRPr="00D60F46" w:rsidRDefault="006223FF" w:rsidP="006223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Připravte si hlasivky a </w:t>
      </w:r>
      <w:r>
        <w:rPr>
          <w:rFonts w:ascii="Arial" w:eastAsia="Times New Roman" w:hAnsi="Arial" w:cs="Arial"/>
          <w:color w:val="000000"/>
          <w:lang w:eastAsia="cs-CZ"/>
        </w:rPr>
        <w:t xml:space="preserve">hlavně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fandítka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mladí sportovci už trénují a Česká televize leští </w:t>
      </w:r>
      <w:proofErr w:type="gramStart"/>
      <w:r w:rsidRPr="00D60F46">
        <w:rPr>
          <w:rFonts w:ascii="Arial" w:eastAsia="Times New Roman" w:hAnsi="Arial" w:cs="Arial"/>
          <w:color w:val="000000"/>
          <w:lang w:eastAsia="cs-CZ"/>
        </w:rPr>
        <w:t>kamery</w:t>
      </w:r>
      <w:r>
        <w:rPr>
          <w:rFonts w:ascii="Arial" w:eastAsia="Times New Roman" w:hAnsi="Arial" w:cs="Arial"/>
          <w:color w:val="000000"/>
          <w:lang w:eastAsia="cs-CZ"/>
        </w:rPr>
        <w:t xml:space="preserve"> - </w:t>
      </w:r>
      <w:r w:rsidRPr="00D60F46">
        <w:rPr>
          <w:rFonts w:ascii="Arial" w:eastAsia="Times New Roman" w:hAnsi="Arial" w:cs="Arial"/>
          <w:color w:val="000000"/>
          <w:lang w:eastAsia="cs-CZ"/>
        </w:rPr>
        <w:t>nenechte</w:t>
      </w:r>
      <w:proofErr w:type="gramEnd"/>
      <w:r w:rsidRPr="00D60F46">
        <w:rPr>
          <w:rFonts w:ascii="Arial" w:eastAsia="Times New Roman" w:hAnsi="Arial" w:cs="Arial"/>
          <w:color w:val="000000"/>
          <w:lang w:eastAsia="cs-CZ"/>
        </w:rPr>
        <w:t xml:space="preserve"> si ujít jedinečnou příležitost zažít budoucí sportovní hvězdy v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Pr="00D60F46">
        <w:rPr>
          <w:rFonts w:ascii="Arial" w:eastAsia="Times New Roman" w:hAnsi="Arial" w:cs="Arial"/>
          <w:color w:val="000000"/>
          <w:lang w:eastAsia="cs-CZ"/>
        </w:rPr>
        <w:t>akci</w:t>
      </w:r>
      <w:r>
        <w:rPr>
          <w:rFonts w:ascii="Arial" w:eastAsia="Times New Roman" w:hAnsi="Arial" w:cs="Arial"/>
          <w:color w:val="000000"/>
          <w:lang w:eastAsia="cs-CZ"/>
        </w:rPr>
        <w:t>, fandit jim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a přitom mít možnost zamávat do televizních kamer </w:t>
      </w:r>
      <w:r w:rsidRPr="00D60F46">
        <w:rPr>
          <w:rFonts w:ascii="Segoe UI Emoji" w:eastAsia="Times New Roman" w:hAnsi="Segoe UI Emoji" w:cs="Segoe UI Emoji"/>
          <w:color w:val="000000"/>
          <w:lang w:eastAsia="cs-CZ"/>
        </w:rPr>
        <w:t>🙂</w:t>
      </w:r>
      <w:r w:rsidRPr="00D60F46">
        <w:rPr>
          <w:rFonts w:ascii="Arial" w:eastAsia="Times New Roman" w:hAnsi="Arial" w:cs="Arial"/>
          <w:color w:val="000000"/>
          <w:lang w:eastAsia="cs-CZ"/>
        </w:rPr>
        <w:t>.</w:t>
      </w:r>
      <w:r>
        <w:rPr>
          <w:rFonts w:ascii="Arial" w:eastAsia="Times New Roman" w:hAnsi="Arial" w:cs="Arial"/>
          <w:color w:val="000000"/>
          <w:lang w:eastAsia="cs-CZ"/>
        </w:rPr>
        <w:t xml:space="preserve"> Těšíme se.</w:t>
      </w:r>
    </w:p>
    <w:p w14:paraId="30281B71" w14:textId="77777777" w:rsidR="006223FF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B17B1F" w14:textId="77777777" w:rsidR="006223FF" w:rsidRPr="000A6AAD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A6AAD">
        <w:rPr>
          <w:rFonts w:ascii="Arial" w:eastAsia="Times New Roman" w:hAnsi="Arial" w:cs="Arial"/>
          <w:color w:val="000000"/>
          <w:lang w:eastAsia="cs-CZ"/>
        </w:rPr>
        <w:t xml:space="preserve">Se sportovním pozdravem, </w:t>
      </w:r>
    </w:p>
    <w:p w14:paraId="6CCD0929" w14:textId="77777777" w:rsidR="006223FF" w:rsidRPr="000F6DB5" w:rsidRDefault="006223FF" w:rsidP="006223FF">
      <w:pPr>
        <w:tabs>
          <w:tab w:val="left" w:pos="6874"/>
        </w:tabs>
        <w:spacing w:before="240" w:after="240"/>
        <w:jc w:val="both"/>
        <w:rPr>
          <w:sz w:val="24"/>
          <w:szCs w:val="24"/>
        </w:rPr>
      </w:pPr>
      <w:r w:rsidRPr="000F6DB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30FAE8" wp14:editId="015F7219">
            <wp:simplePos x="0" y="0"/>
            <wp:positionH relativeFrom="column">
              <wp:posOffset>3571875</wp:posOffset>
            </wp:positionH>
            <wp:positionV relativeFrom="paragraph">
              <wp:posOffset>323215</wp:posOffset>
            </wp:positionV>
            <wp:extent cx="2017395" cy="506730"/>
            <wp:effectExtent l="0" t="0" r="1905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DB5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734FC59" wp14:editId="6D8779FB">
            <wp:simplePos x="0" y="0"/>
            <wp:positionH relativeFrom="margin">
              <wp:posOffset>-138430</wp:posOffset>
            </wp:positionH>
            <wp:positionV relativeFrom="paragraph">
              <wp:posOffset>397205</wp:posOffset>
            </wp:positionV>
            <wp:extent cx="1852930" cy="591185"/>
            <wp:effectExtent l="0" t="0" r="0" b="0"/>
            <wp:wrapNone/>
            <wp:docPr id="17598787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78794" name="Obrázek 17598787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DB5">
        <w:rPr>
          <w:sz w:val="24"/>
          <w:szCs w:val="24"/>
        </w:rPr>
        <w:tab/>
      </w:r>
    </w:p>
    <w:p w14:paraId="10E54CE1" w14:textId="77777777" w:rsidR="006223FF" w:rsidRPr="000F6DB5" w:rsidRDefault="006223FF" w:rsidP="006223FF">
      <w:pPr>
        <w:spacing w:before="240"/>
        <w:jc w:val="both"/>
        <w:rPr>
          <w:sz w:val="24"/>
          <w:szCs w:val="24"/>
        </w:rPr>
      </w:pPr>
    </w:p>
    <w:p w14:paraId="47C30544" w14:textId="77777777" w:rsidR="006223FF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FADDE04" w14:textId="77777777" w:rsidR="006223FF" w:rsidRPr="000A6AAD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A6AAD">
        <w:rPr>
          <w:rFonts w:ascii="Arial" w:eastAsia="Times New Roman" w:hAnsi="Arial" w:cs="Arial"/>
          <w:color w:val="000000"/>
          <w:lang w:eastAsia="cs-CZ"/>
        </w:rPr>
        <w:t>Pavel Klíma</w:t>
      </w:r>
      <w:r w:rsidRPr="000A6AAD">
        <w:rPr>
          <w:rFonts w:ascii="Arial" w:eastAsia="Times New Roman" w:hAnsi="Arial" w:cs="Arial"/>
          <w:color w:val="000000"/>
          <w:lang w:eastAsia="cs-CZ"/>
        </w:rPr>
        <w:tab/>
      </w:r>
      <w:r w:rsidRPr="000A6AAD">
        <w:rPr>
          <w:rFonts w:ascii="Arial" w:eastAsia="Times New Roman" w:hAnsi="Arial" w:cs="Arial"/>
          <w:color w:val="000000"/>
          <w:lang w:eastAsia="cs-CZ"/>
        </w:rPr>
        <w:tab/>
      </w:r>
      <w:r w:rsidRPr="000A6AAD">
        <w:rPr>
          <w:rFonts w:ascii="Arial" w:eastAsia="Times New Roman" w:hAnsi="Arial" w:cs="Arial"/>
          <w:color w:val="000000"/>
          <w:lang w:eastAsia="cs-CZ"/>
        </w:rPr>
        <w:tab/>
      </w:r>
      <w:r w:rsidRPr="000A6AAD">
        <w:rPr>
          <w:rFonts w:ascii="Arial" w:eastAsia="Times New Roman" w:hAnsi="Arial" w:cs="Arial"/>
          <w:color w:val="000000"/>
          <w:lang w:eastAsia="cs-CZ"/>
        </w:rPr>
        <w:tab/>
      </w:r>
      <w:r w:rsidRPr="000A6AAD">
        <w:rPr>
          <w:rFonts w:ascii="Arial" w:eastAsia="Times New Roman" w:hAnsi="Arial" w:cs="Arial"/>
          <w:color w:val="000000"/>
          <w:lang w:eastAsia="cs-CZ"/>
        </w:rPr>
        <w:tab/>
      </w:r>
      <w:r w:rsidRPr="000A6AAD">
        <w:rPr>
          <w:rFonts w:ascii="Arial" w:eastAsia="Times New Roman" w:hAnsi="Arial" w:cs="Arial"/>
          <w:color w:val="000000"/>
          <w:lang w:eastAsia="cs-CZ"/>
        </w:rPr>
        <w:tab/>
      </w:r>
      <w:r w:rsidRPr="000A6AAD">
        <w:rPr>
          <w:rFonts w:ascii="Arial" w:eastAsia="Times New Roman" w:hAnsi="Arial" w:cs="Arial"/>
          <w:color w:val="000000"/>
          <w:lang w:eastAsia="cs-CZ"/>
        </w:rPr>
        <w:tab/>
        <w:t xml:space="preserve">Filip Šuman                                                                                                </w:t>
      </w:r>
    </w:p>
    <w:p w14:paraId="6C2B10E6" w14:textId="77777777" w:rsidR="006223FF" w:rsidRPr="000A6AAD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A6AAD">
        <w:rPr>
          <w:rFonts w:ascii="Arial" w:eastAsia="Times New Roman" w:hAnsi="Arial" w:cs="Arial"/>
          <w:color w:val="000000"/>
          <w:lang w:eastAsia="cs-CZ"/>
        </w:rPr>
        <w:t xml:space="preserve">náměstek hejtmana Jihočeského kraje           </w:t>
      </w:r>
      <w:r w:rsidRPr="000A6AAD">
        <w:rPr>
          <w:rFonts w:ascii="Arial" w:eastAsia="Times New Roman" w:hAnsi="Arial" w:cs="Arial"/>
          <w:color w:val="000000"/>
          <w:lang w:eastAsia="cs-CZ"/>
        </w:rPr>
        <w:tab/>
      </w:r>
      <w:r w:rsidRPr="000A6AAD">
        <w:rPr>
          <w:rFonts w:ascii="Arial" w:eastAsia="Times New Roman" w:hAnsi="Arial" w:cs="Arial"/>
          <w:color w:val="000000"/>
          <w:lang w:eastAsia="cs-CZ"/>
        </w:rPr>
        <w:tab/>
        <w:t xml:space="preserve">místopředseda Českého olympijského výboru                                   </w:t>
      </w:r>
    </w:p>
    <w:p w14:paraId="4B343267" w14:textId="77777777" w:rsidR="006223FF" w:rsidRPr="000A6AAD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C7E7428" w14:textId="77777777" w:rsidR="006223FF" w:rsidRPr="00D32EA3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D32EA3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PROGRAM Olympiády dětí a mládeže v Jihočeském kraji:</w:t>
      </w:r>
    </w:p>
    <w:p w14:paraId="0A3AFB1A" w14:textId="77777777" w:rsidR="006223FF" w:rsidRPr="00B775C7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3BFBC63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AACE53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b/>
          <w:bCs/>
          <w:color w:val="000000"/>
          <w:lang w:eastAsia="cs-CZ"/>
        </w:rPr>
        <w:t>Slavnostní zahájení:</w:t>
      </w:r>
    </w:p>
    <w:p w14:paraId="5CBA0E02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B843FB" w14:textId="77777777" w:rsidR="006223FF" w:rsidRDefault="006223FF" w:rsidP="006223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Zahájení olympiády proběhne v neděli 23. června od 1</w:t>
      </w:r>
      <w:r>
        <w:rPr>
          <w:rFonts w:ascii="Arial" w:eastAsia="Times New Roman" w:hAnsi="Arial" w:cs="Arial"/>
          <w:color w:val="000000"/>
          <w:lang w:eastAsia="cs-CZ"/>
        </w:rPr>
        <w:t>8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hodin na Náplavce u Dlouhého mostu.</w:t>
      </w:r>
    </w:p>
    <w:p w14:paraId="0014EB8C" w14:textId="77777777" w:rsidR="006223FF" w:rsidRPr="00D60F46" w:rsidRDefault="006223FF" w:rsidP="0062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9D1AE6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1DB682" w14:textId="77777777" w:rsidR="006223FF" w:rsidRPr="00D60F46" w:rsidRDefault="006223FF" w:rsidP="0062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b/>
          <w:bCs/>
          <w:color w:val="000000"/>
          <w:lang w:eastAsia="cs-CZ"/>
        </w:rPr>
        <w:t>Medailové ceremoniály:</w:t>
      </w:r>
    </w:p>
    <w:p w14:paraId="41EF6F3F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8B8B72" w14:textId="77777777" w:rsidR="006223FF" w:rsidRPr="00D60F46" w:rsidRDefault="006223FF" w:rsidP="0062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Medailové ceremoniály budou probíhat každý den od pondělí do čtvrtka od 18</w:t>
      </w:r>
      <w:r>
        <w:rPr>
          <w:rFonts w:ascii="Arial" w:eastAsia="Times New Roman" w:hAnsi="Arial" w:cs="Arial"/>
          <w:color w:val="000000"/>
          <w:lang w:eastAsia="cs-CZ"/>
        </w:rPr>
        <w:t xml:space="preserve"> hodin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na Výstavišti České Budějovice, u Olympijského domu. Ve čtvrtek na medailový ceremoniál naváže slavnostní závěrečný ceremoniál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197159CD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8EC898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b/>
          <w:bCs/>
          <w:color w:val="000000"/>
          <w:lang w:eastAsia="cs-CZ"/>
        </w:rPr>
        <w:t>Sportovní program ODM:</w:t>
      </w:r>
    </w:p>
    <w:p w14:paraId="7CB22EC1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B8A383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Atletika</w:t>
      </w:r>
    </w:p>
    <w:p w14:paraId="7865CD1A" w14:textId="77777777" w:rsidR="006223FF" w:rsidRPr="00D60F46" w:rsidRDefault="006223FF" w:rsidP="006223FF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25. – 27. 6. 2024</w:t>
      </w:r>
    </w:p>
    <w:p w14:paraId="747A4997" w14:textId="77777777" w:rsidR="006223FF" w:rsidRDefault="006223FF" w:rsidP="006223FF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Atletický stadion T. J. Sokol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Sokolsky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́ ostrov</w:t>
      </w:r>
    </w:p>
    <w:p w14:paraId="12661C78" w14:textId="77777777" w:rsidR="006223FF" w:rsidRDefault="006223FF" w:rsidP="006223F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725EEFBF" w14:textId="77777777" w:rsidR="006223FF" w:rsidRDefault="006223FF" w:rsidP="006223F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3F206F84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Basketbal</w:t>
      </w:r>
    </w:p>
    <w:p w14:paraId="5A6301FA" w14:textId="77777777" w:rsidR="006223FF" w:rsidRPr="00D60F46" w:rsidRDefault="006223FF" w:rsidP="006223F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234FCAA9" w14:textId="77777777" w:rsidR="006223FF" w:rsidRPr="00D60F46" w:rsidRDefault="006223FF" w:rsidP="006223F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</w:t>
      </w:r>
    </w:p>
    <w:p w14:paraId="471E6C04" w14:textId="77777777" w:rsidR="006223FF" w:rsidRPr="00D60F46" w:rsidRDefault="006223FF" w:rsidP="006223FF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č.1: hala PF JČU, Na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sádkách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305/</w:t>
      </w:r>
      <w:proofErr w:type="gramStart"/>
      <w:r w:rsidRPr="00D60F46">
        <w:rPr>
          <w:rFonts w:ascii="Arial" w:eastAsia="Times New Roman" w:hAnsi="Arial" w:cs="Arial"/>
          <w:color w:val="000000"/>
          <w:lang w:eastAsia="cs-CZ"/>
        </w:rPr>
        <w:t>2a</w:t>
      </w:r>
      <w:proofErr w:type="gram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7522BF40" w14:textId="77777777" w:rsidR="006223FF" w:rsidRPr="00D60F46" w:rsidRDefault="006223FF" w:rsidP="006223FF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2: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tělocvična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Základni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školy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Mateřske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školy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Kubatova 2202/1,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510FE65F" w14:textId="77777777" w:rsidR="006223FF" w:rsidRPr="00D60F46" w:rsidRDefault="006223FF" w:rsidP="006223FF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3: hala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Gymnázia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Pierra de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Coubertina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nám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. F.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Křižíka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860/25,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Tábor</w:t>
      </w:r>
      <w:proofErr w:type="spellEnd"/>
    </w:p>
    <w:p w14:paraId="6A05A88B" w14:textId="77777777" w:rsidR="006223FF" w:rsidRPr="00D60F46" w:rsidRDefault="006223FF" w:rsidP="006223FF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4: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tělocvična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Základni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školy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Mateřske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školy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Helsinska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2732,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Tábor</w:t>
      </w:r>
      <w:proofErr w:type="spellEnd"/>
    </w:p>
    <w:p w14:paraId="761FDB1F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26336A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Badminton</w:t>
      </w:r>
    </w:p>
    <w:p w14:paraId="378F4CCA" w14:textId="77777777" w:rsidR="006223FF" w:rsidRPr="00D60F46" w:rsidRDefault="006223FF" w:rsidP="006223F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26. 6. 2024</w:t>
      </w:r>
    </w:p>
    <w:p w14:paraId="0F81AEB6" w14:textId="77777777" w:rsidR="006223FF" w:rsidRPr="00D60F46" w:rsidRDefault="006223FF" w:rsidP="006223F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Sokolovna,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7D1840F9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818DE4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Beachvolejbal</w:t>
      </w:r>
      <w:proofErr w:type="spellEnd"/>
    </w:p>
    <w:p w14:paraId="532D1A00" w14:textId="77777777" w:rsidR="006223FF" w:rsidRPr="00D60F46" w:rsidRDefault="006223FF" w:rsidP="006223FF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044B585B" w14:textId="77777777" w:rsidR="006223FF" w:rsidRPr="00D60F46" w:rsidRDefault="006223FF" w:rsidP="006223FF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ČEZ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Areál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Vltava, U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Stare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Trati 3,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5989532E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48E76D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Cyklistika</w:t>
      </w:r>
    </w:p>
    <w:p w14:paraId="7BE300A8" w14:textId="77777777" w:rsidR="006223FF" w:rsidRPr="00D60F46" w:rsidRDefault="006223FF" w:rsidP="006223F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</w:t>
      </w:r>
    </w:p>
    <w:p w14:paraId="4E9D38D9" w14:textId="77777777" w:rsidR="006223FF" w:rsidRPr="00D60F46" w:rsidRDefault="006223FF" w:rsidP="006223FF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ponděli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24. 6. 2024 -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Silnični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kritérium</w:t>
      </w:r>
      <w:proofErr w:type="spellEnd"/>
    </w:p>
    <w:p w14:paraId="009AB494" w14:textId="77777777" w:rsidR="006223FF" w:rsidRPr="00D60F46" w:rsidRDefault="006223FF" w:rsidP="006223FF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středa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26. 6. 2024 – MTB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Cross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-country</w:t>
      </w:r>
    </w:p>
    <w:p w14:paraId="4A0E39C7" w14:textId="77777777" w:rsidR="006223FF" w:rsidRPr="00D60F46" w:rsidRDefault="006223FF" w:rsidP="006223FF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</w:t>
      </w:r>
    </w:p>
    <w:p w14:paraId="1ECB60FC" w14:textId="77777777" w:rsidR="006223FF" w:rsidRPr="00D60F46" w:rsidRDefault="006223FF" w:rsidP="006223FF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Silnični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kritérium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–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Výstavište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České Budějovice, Husova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třída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523,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7B5472BE" w14:textId="77777777" w:rsidR="006223FF" w:rsidRPr="00D60F46" w:rsidRDefault="006223FF" w:rsidP="006223FF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MTB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Cross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-country –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Areál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Komora, Na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Bydžove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3122,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Tábor</w:t>
      </w:r>
      <w:proofErr w:type="spellEnd"/>
    </w:p>
    <w:p w14:paraId="71C2E300" w14:textId="77777777" w:rsidR="006223FF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8B5A21" w14:textId="77777777" w:rsidR="006223FF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0D89D0" w14:textId="77777777" w:rsidR="006223FF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6CEAFF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800AD5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Florbal</w:t>
      </w:r>
    </w:p>
    <w:p w14:paraId="232C712F" w14:textId="77777777" w:rsidR="006223FF" w:rsidRPr="00D60F46" w:rsidRDefault="006223FF" w:rsidP="006223FF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7AFEEFD0" w14:textId="77777777" w:rsidR="006223FF" w:rsidRPr="00D60F46" w:rsidRDefault="006223FF" w:rsidP="006223FF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 </w:t>
      </w:r>
    </w:p>
    <w:p w14:paraId="2142F34E" w14:textId="028D794D" w:rsidR="006223FF" w:rsidRPr="00D60F46" w:rsidRDefault="006223FF" w:rsidP="006223FF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1: Budvar aréna, Františka Antonína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Gerstnera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7, České Budějovice</w:t>
      </w:r>
      <w:r w:rsidR="009F1A2A">
        <w:rPr>
          <w:rFonts w:ascii="Arial" w:eastAsia="Times New Roman" w:hAnsi="Arial" w:cs="Arial"/>
          <w:color w:val="000000"/>
          <w:lang w:eastAsia="cs-CZ"/>
        </w:rPr>
        <w:t xml:space="preserve"> (24. – 26.6.2024, 27.6.2024 - všechna finále a ČT)</w:t>
      </w:r>
    </w:p>
    <w:p w14:paraId="207CAAD0" w14:textId="0AE513CB" w:rsidR="006223FF" w:rsidRPr="00D60F46" w:rsidRDefault="006223FF" w:rsidP="006223FF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hala č. 2: SH ZŠ Chýnov, Zámecká 525, Chýnov</w:t>
      </w:r>
      <w:r w:rsidR="009F1A2A">
        <w:rPr>
          <w:rFonts w:ascii="Arial" w:eastAsia="Times New Roman" w:hAnsi="Arial" w:cs="Arial"/>
          <w:color w:val="000000"/>
          <w:lang w:eastAsia="cs-CZ"/>
        </w:rPr>
        <w:t xml:space="preserve"> (24. – 26.6.2024)</w:t>
      </w:r>
    </w:p>
    <w:p w14:paraId="69B1BF3B" w14:textId="47C6EBB0" w:rsidR="006223FF" w:rsidRPr="00D60F46" w:rsidRDefault="006223FF" w:rsidP="006223FF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hala č. 3: SH TJ Spartak Soběslav, Nová 401/1, Soběslav</w:t>
      </w:r>
      <w:r w:rsidR="009F1A2A">
        <w:rPr>
          <w:rFonts w:ascii="Arial" w:eastAsia="Times New Roman" w:hAnsi="Arial" w:cs="Arial"/>
          <w:color w:val="000000"/>
          <w:lang w:eastAsia="cs-CZ"/>
        </w:rPr>
        <w:t xml:space="preserve"> (24. – 26.6.2024)</w:t>
      </w:r>
    </w:p>
    <w:p w14:paraId="63023A2F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7F11A9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Fotbal</w:t>
      </w:r>
    </w:p>
    <w:p w14:paraId="10D57283" w14:textId="77777777" w:rsidR="006223FF" w:rsidRPr="00D60F46" w:rsidRDefault="006223FF" w:rsidP="006223FF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6796D791" w14:textId="77777777" w:rsidR="006223FF" w:rsidRPr="00D60F46" w:rsidRDefault="006223FF" w:rsidP="006223FF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</w:t>
      </w:r>
    </w:p>
    <w:p w14:paraId="20D8B68F" w14:textId="77777777" w:rsidR="006223FF" w:rsidRPr="00D60F46" w:rsidRDefault="006223FF" w:rsidP="006223FF">
      <w:pPr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stadion č. 1: SCM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Složište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Č.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, V Hluboké cestě 2288, České Budějovice</w:t>
      </w:r>
    </w:p>
    <w:p w14:paraId="53593C3D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68CA27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Házená</w:t>
      </w:r>
    </w:p>
    <w:p w14:paraId="4C1FF36A" w14:textId="77777777" w:rsidR="006223FF" w:rsidRPr="00D60F46" w:rsidRDefault="006223FF" w:rsidP="006223FF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00C9FAA9" w14:textId="77777777" w:rsidR="006223FF" w:rsidRPr="00D60F46" w:rsidRDefault="006223FF" w:rsidP="006223FF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</w:t>
      </w:r>
    </w:p>
    <w:p w14:paraId="5FA1CE01" w14:textId="77777777" w:rsidR="006223FF" w:rsidRPr="00D60F46" w:rsidRDefault="006223FF" w:rsidP="006223FF">
      <w:pPr>
        <w:numPr>
          <w:ilvl w:val="1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1: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hala TJ Lokomotiva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Třebízského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1044/1,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5D68E76F" w14:textId="77777777" w:rsidR="006223FF" w:rsidRDefault="006223FF" w:rsidP="006223FF">
      <w:pPr>
        <w:numPr>
          <w:ilvl w:val="1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2: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hala TJ Spartak Sezimovo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Ústi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́, Na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Házene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696, Sezimovo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Ústi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́</w:t>
      </w:r>
    </w:p>
    <w:p w14:paraId="1C838849" w14:textId="77777777" w:rsidR="006223FF" w:rsidRDefault="006223FF" w:rsidP="006223F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7D100EC4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Jachting</w:t>
      </w:r>
    </w:p>
    <w:p w14:paraId="6C136285" w14:textId="77777777" w:rsidR="006223FF" w:rsidRPr="00D60F46" w:rsidRDefault="006223FF" w:rsidP="006223FF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26. 6. 2024</w:t>
      </w:r>
    </w:p>
    <w:p w14:paraId="3EB7891E" w14:textId="77777777" w:rsidR="006223FF" w:rsidRPr="00D60F46" w:rsidRDefault="006223FF" w:rsidP="006223FF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Rybník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Bezdrev u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Hluboke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́ nad Vltavou</w:t>
      </w:r>
    </w:p>
    <w:p w14:paraId="22142708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2A1D4B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Karate</w:t>
      </w:r>
    </w:p>
    <w:p w14:paraId="3CB2B9B6" w14:textId="77777777" w:rsidR="006223FF" w:rsidRPr="00D60F46" w:rsidRDefault="006223FF" w:rsidP="006223FF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25. 6. 2024</w:t>
      </w:r>
    </w:p>
    <w:p w14:paraId="2F8B5183" w14:textId="77777777" w:rsidR="006223FF" w:rsidRPr="00D60F46" w:rsidRDefault="006223FF" w:rsidP="006223FF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Výstavište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Husova 523/30,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0EC2D2A1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171B44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Kanoistika</w:t>
      </w:r>
    </w:p>
    <w:p w14:paraId="087DE310" w14:textId="77777777" w:rsidR="006223FF" w:rsidRPr="00D60F46" w:rsidRDefault="006223FF" w:rsidP="006223FF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607C8ABE" w14:textId="77777777" w:rsidR="006223FF" w:rsidRPr="00D60F46" w:rsidRDefault="006223FF" w:rsidP="006223FF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 areál vodních sportů Lídy Polesné České Vrbné, České Budějovice</w:t>
      </w:r>
    </w:p>
    <w:p w14:paraId="24E38220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03DD11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Moderní gymnastika</w:t>
      </w:r>
    </w:p>
    <w:p w14:paraId="7A44AE0A" w14:textId="77777777" w:rsidR="006223FF" w:rsidRPr="00D60F46" w:rsidRDefault="006223FF" w:rsidP="006223FF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26. – 27. 6. 2024</w:t>
      </w:r>
    </w:p>
    <w:p w14:paraId="37D59FCF" w14:textId="77777777" w:rsidR="006223FF" w:rsidRPr="00D60F46" w:rsidRDefault="006223FF" w:rsidP="006223FF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Výstavište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– pavilon T1, Husova 523,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19608A83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AE93EA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Orientační běh</w:t>
      </w:r>
    </w:p>
    <w:p w14:paraId="6F6D470E" w14:textId="77777777" w:rsidR="006223FF" w:rsidRPr="00D60F46" w:rsidRDefault="006223FF" w:rsidP="006223FF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24., 25. a 27. 6. 2024</w:t>
      </w:r>
    </w:p>
    <w:p w14:paraId="4E4BD620" w14:textId="77777777" w:rsidR="006223FF" w:rsidRPr="00D60F46" w:rsidRDefault="006223FF" w:rsidP="006223FF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 </w:t>
      </w:r>
    </w:p>
    <w:p w14:paraId="4E627526" w14:textId="77777777" w:rsidR="006223FF" w:rsidRPr="00D60F46" w:rsidRDefault="006223FF" w:rsidP="006223FF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Sprint –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areál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klub Policie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3234FF62" w14:textId="77777777" w:rsidR="006223FF" w:rsidRPr="00D60F46" w:rsidRDefault="006223FF" w:rsidP="006223FF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Krátka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trať –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Lišov</w:t>
      </w:r>
      <w:proofErr w:type="spellEnd"/>
    </w:p>
    <w:p w14:paraId="36361E81" w14:textId="77777777" w:rsidR="006223FF" w:rsidRPr="00D60F46" w:rsidRDefault="006223FF" w:rsidP="006223FF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Sprintove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štafety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–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Výstavište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553D14C7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Paraplavání</w:t>
      </w:r>
      <w:proofErr w:type="spellEnd"/>
    </w:p>
    <w:p w14:paraId="2352EEEF" w14:textId="77777777" w:rsidR="006223FF" w:rsidRPr="00D60F46" w:rsidRDefault="006223FF" w:rsidP="006223F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26. 6. 2024</w:t>
      </w:r>
    </w:p>
    <w:p w14:paraId="3FA51C18" w14:textId="77777777" w:rsidR="006223FF" w:rsidRPr="00D60F46" w:rsidRDefault="006223FF" w:rsidP="006223FF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Plavecký stadion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Sokolsky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́ ostrov 402</w:t>
      </w:r>
    </w:p>
    <w:p w14:paraId="3C339352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A77906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Plavání</w:t>
      </w:r>
    </w:p>
    <w:p w14:paraId="30DA928E" w14:textId="77777777" w:rsidR="006223FF" w:rsidRPr="00D60F46" w:rsidRDefault="006223FF" w:rsidP="006223FF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26. 6. 2024</w:t>
      </w:r>
    </w:p>
    <w:p w14:paraId="4C350DFA" w14:textId="77777777" w:rsidR="006223FF" w:rsidRPr="00D60F46" w:rsidRDefault="006223FF" w:rsidP="006223FF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Plavecký stadion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Sokolsky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́ ostrov 402</w:t>
      </w:r>
    </w:p>
    <w:p w14:paraId="2A661919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lastRenderedPageBreak/>
        <w:t>Softball</w:t>
      </w:r>
    </w:p>
    <w:p w14:paraId="29DD8F6D" w14:textId="77777777" w:rsidR="006223FF" w:rsidRPr="00D60F46" w:rsidRDefault="006223FF" w:rsidP="006223FF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33D41D0B" w14:textId="77777777" w:rsidR="006223FF" w:rsidRPr="00D60F46" w:rsidRDefault="006223FF" w:rsidP="006223FF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relaxačni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areál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Hluboka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nad Vltavou,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1276,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Hluboka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́ nad Vltavou</w:t>
      </w:r>
    </w:p>
    <w:p w14:paraId="6B6AFDAB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927EB0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Sportovní střelba</w:t>
      </w:r>
    </w:p>
    <w:p w14:paraId="4912D943" w14:textId="77777777" w:rsidR="006223FF" w:rsidRPr="00D60F46" w:rsidRDefault="006223FF" w:rsidP="006223FF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7325C970" w14:textId="77777777" w:rsidR="006223FF" w:rsidRPr="00D60F46" w:rsidRDefault="006223FF" w:rsidP="006223FF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Výstaviště České </w:t>
      </w:r>
      <w:proofErr w:type="gramStart"/>
      <w:r w:rsidRPr="00D60F46">
        <w:rPr>
          <w:rFonts w:ascii="Arial" w:eastAsia="Times New Roman" w:hAnsi="Arial" w:cs="Arial"/>
          <w:color w:val="000000"/>
          <w:lang w:eastAsia="cs-CZ"/>
        </w:rPr>
        <w:t>Budějovice - pavilon</w:t>
      </w:r>
      <w:proofErr w:type="gramEnd"/>
      <w:r w:rsidRPr="00D60F46">
        <w:rPr>
          <w:rFonts w:ascii="Arial" w:eastAsia="Times New Roman" w:hAnsi="Arial" w:cs="Arial"/>
          <w:color w:val="000000"/>
          <w:lang w:eastAsia="cs-CZ"/>
        </w:rPr>
        <w:t xml:space="preserve"> Z, Husova 523,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0BADC653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9E22B7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Stolní tenis</w:t>
      </w:r>
    </w:p>
    <w:p w14:paraId="61A681AC" w14:textId="77777777" w:rsidR="006223FF" w:rsidRPr="00D60F46" w:rsidRDefault="006223FF" w:rsidP="006223FF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26. 6. 2024</w:t>
      </w:r>
    </w:p>
    <w:p w14:paraId="4BC9905B" w14:textId="77777777" w:rsidR="006223FF" w:rsidRPr="00D60F46" w:rsidRDefault="006223FF" w:rsidP="006223FF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Výstavište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̌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proofErr w:type="gram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- hala</w:t>
      </w:r>
      <w:proofErr w:type="gramEnd"/>
      <w:r w:rsidRPr="00D60F46">
        <w:rPr>
          <w:rFonts w:ascii="Arial" w:eastAsia="Times New Roman" w:hAnsi="Arial" w:cs="Arial"/>
          <w:color w:val="000000"/>
          <w:lang w:eastAsia="cs-CZ"/>
        </w:rPr>
        <w:t xml:space="preserve"> T1, Husova 523,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0EB3C9FB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584A46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Triatlon</w:t>
      </w:r>
    </w:p>
    <w:p w14:paraId="302619BA" w14:textId="77777777" w:rsidR="006223FF" w:rsidRPr="00D60F46" w:rsidRDefault="006223FF" w:rsidP="006223FF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25. – 26. 6. 2024</w:t>
      </w:r>
    </w:p>
    <w:p w14:paraId="40B5B42F" w14:textId="77777777" w:rsidR="006223FF" w:rsidRDefault="006223FF" w:rsidP="006223FF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místo konání: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rybník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Mydlák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Zliv u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Hluboke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>́ nad Vltavou</w:t>
      </w:r>
    </w:p>
    <w:p w14:paraId="15CE5115" w14:textId="77777777" w:rsidR="006223FF" w:rsidRDefault="006223FF" w:rsidP="006223F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27095C96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Volejbal</w:t>
      </w:r>
    </w:p>
    <w:p w14:paraId="2D31A4AF" w14:textId="77777777" w:rsidR="006223FF" w:rsidRPr="00D60F46" w:rsidRDefault="006223FF" w:rsidP="006223FF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datum konání: 24. – 27. 6. 2024</w:t>
      </w:r>
    </w:p>
    <w:p w14:paraId="64879E45" w14:textId="77777777" w:rsidR="006223FF" w:rsidRPr="00D60F46" w:rsidRDefault="006223FF" w:rsidP="006223FF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místo konání:</w:t>
      </w:r>
    </w:p>
    <w:p w14:paraId="41CFAEF5" w14:textId="77777777" w:rsidR="006223FF" w:rsidRPr="00D60F46" w:rsidRDefault="006223FF" w:rsidP="006223FF">
      <w:pPr>
        <w:numPr>
          <w:ilvl w:val="1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1: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hala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Mír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, U Stadionu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Míru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1579,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Tábor</w:t>
      </w:r>
      <w:proofErr w:type="spellEnd"/>
    </w:p>
    <w:p w14:paraId="5777CA70" w14:textId="77777777" w:rsidR="006223FF" w:rsidRPr="00D60F46" w:rsidRDefault="006223FF" w:rsidP="006223FF">
      <w:pPr>
        <w:numPr>
          <w:ilvl w:val="1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 xml:space="preserve">hala č. 2: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sportovni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́ hala, Stromovka 12,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České</w:t>
      </w:r>
      <w:proofErr w:type="spellEnd"/>
      <w:r w:rsidRPr="00D60F4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60F46">
        <w:rPr>
          <w:rFonts w:ascii="Arial" w:eastAsia="Times New Roman" w:hAnsi="Arial" w:cs="Arial"/>
          <w:color w:val="000000"/>
          <w:lang w:eastAsia="cs-CZ"/>
        </w:rPr>
        <w:t>Budějovice</w:t>
      </w:r>
      <w:proofErr w:type="spellEnd"/>
    </w:p>
    <w:p w14:paraId="299E17EF" w14:textId="77777777" w:rsidR="006223FF" w:rsidRPr="00D60F46" w:rsidRDefault="006223FF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33E78D" w14:textId="599D3700" w:rsidR="006223FF" w:rsidRDefault="006223FF" w:rsidP="006223FF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Vybraná sportovní klání bude vysílat Česká televize. Program vysílání připravujeme</w:t>
      </w:r>
      <w:r w:rsidR="00903735">
        <w:rPr>
          <w:rFonts w:ascii="Arial" w:eastAsia="Times New Roman" w:hAnsi="Arial" w:cs="Arial"/>
          <w:color w:val="000000"/>
          <w:lang w:eastAsia="cs-CZ"/>
        </w:rPr>
        <w:t>.</w:t>
      </w:r>
    </w:p>
    <w:p w14:paraId="4FFBF80D" w14:textId="77777777" w:rsidR="00903735" w:rsidRPr="00D60F46" w:rsidRDefault="00903735" w:rsidP="00622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46EEC0" w14:textId="7C67BD9A" w:rsidR="006223FF" w:rsidRPr="00D60F46" w:rsidRDefault="006223FF" w:rsidP="0062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F46">
        <w:rPr>
          <w:rFonts w:ascii="Arial" w:eastAsia="Times New Roman" w:hAnsi="Arial" w:cs="Arial"/>
          <w:color w:val="000000"/>
          <w:lang w:eastAsia="cs-CZ"/>
        </w:rPr>
        <w:t>Další informace</w:t>
      </w:r>
      <w:r>
        <w:rPr>
          <w:rFonts w:ascii="Arial" w:eastAsia="Times New Roman" w:hAnsi="Arial" w:cs="Arial"/>
          <w:color w:val="000000"/>
          <w:lang w:eastAsia="cs-CZ"/>
        </w:rPr>
        <w:t xml:space="preserve"> a aktuální časový program</w:t>
      </w:r>
      <w:r w:rsidRPr="00D60F46">
        <w:rPr>
          <w:rFonts w:ascii="Arial" w:eastAsia="Times New Roman" w:hAnsi="Arial" w:cs="Arial"/>
          <w:color w:val="000000"/>
          <w:lang w:eastAsia="cs-CZ"/>
        </w:rPr>
        <w:t xml:space="preserve"> naleznete na </w:t>
      </w:r>
      <w:hyperlink r:id="rId10" w:history="1">
        <w:r w:rsidRPr="00D60F46">
          <w:rPr>
            <w:rFonts w:ascii="Arial" w:eastAsia="Times New Roman" w:hAnsi="Arial" w:cs="Arial"/>
            <w:color w:val="1155CC"/>
            <w:u w:val="single"/>
            <w:lang w:eastAsia="cs-CZ"/>
          </w:rPr>
          <w:t>olympijskytym.cz/</w:t>
        </w:r>
        <w:proofErr w:type="spellStart"/>
        <w:r w:rsidRPr="00D60F46">
          <w:rPr>
            <w:rFonts w:ascii="Arial" w:eastAsia="Times New Roman" w:hAnsi="Arial" w:cs="Arial"/>
            <w:color w:val="1155CC"/>
            <w:u w:val="single"/>
            <w:lang w:eastAsia="cs-CZ"/>
          </w:rPr>
          <w:t>odm</w:t>
        </w:r>
        <w:proofErr w:type="spellEnd"/>
      </w:hyperlink>
      <w:r w:rsidRPr="00D60F46">
        <w:rPr>
          <w:rFonts w:ascii="Arial" w:eastAsia="Times New Roman" w:hAnsi="Arial" w:cs="Arial"/>
          <w:color w:val="000000"/>
          <w:lang w:eastAsia="cs-CZ"/>
        </w:rPr>
        <w:t>.</w:t>
      </w:r>
      <w:r w:rsidR="00903735">
        <w:rPr>
          <w:rFonts w:ascii="Arial" w:eastAsia="Times New Roman" w:hAnsi="Arial" w:cs="Arial"/>
          <w:color w:val="000000"/>
          <w:lang w:eastAsia="cs-CZ"/>
        </w:rPr>
        <w:t xml:space="preserve"> Změna programu vyhrazena.</w:t>
      </w:r>
    </w:p>
    <w:p w14:paraId="5F42367B" w14:textId="77777777" w:rsidR="006223FF" w:rsidRPr="00D60F46" w:rsidRDefault="006223FF" w:rsidP="00622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5D7CAE" w14:textId="1F850604" w:rsidR="00E15BB3" w:rsidRDefault="00E15BB3" w:rsidP="00E15B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E15BB3" w:rsidSect="004960C8">
      <w:headerReference w:type="default" r:id="rId11"/>
      <w:pgSz w:w="11906" w:h="16838" w:code="9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6CF8" w14:textId="77777777" w:rsidR="004960C8" w:rsidRDefault="004960C8" w:rsidP="00673F93">
      <w:pPr>
        <w:spacing w:after="0" w:line="240" w:lineRule="auto"/>
      </w:pPr>
      <w:r>
        <w:separator/>
      </w:r>
    </w:p>
  </w:endnote>
  <w:endnote w:type="continuationSeparator" w:id="0">
    <w:p w14:paraId="5552ADF5" w14:textId="77777777" w:rsidR="004960C8" w:rsidRDefault="004960C8" w:rsidP="0067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65FB" w14:textId="77777777" w:rsidR="004960C8" w:rsidRDefault="004960C8" w:rsidP="00673F93">
      <w:pPr>
        <w:spacing w:after="0" w:line="240" w:lineRule="auto"/>
      </w:pPr>
      <w:r>
        <w:separator/>
      </w:r>
    </w:p>
  </w:footnote>
  <w:footnote w:type="continuationSeparator" w:id="0">
    <w:p w14:paraId="59E943FD" w14:textId="77777777" w:rsidR="004960C8" w:rsidRDefault="004960C8" w:rsidP="0067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A4E" w14:textId="04904EFD" w:rsidR="00673F93" w:rsidRDefault="00673F9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32DFD5" wp14:editId="64BEB4DB">
          <wp:simplePos x="542925" y="447675"/>
          <wp:positionH relativeFrom="page">
            <wp:align>left</wp:align>
          </wp:positionH>
          <wp:positionV relativeFrom="page">
            <wp:align>top</wp:align>
          </wp:positionV>
          <wp:extent cx="7574400" cy="10713600"/>
          <wp:effectExtent l="0" t="0" r="7620" b="0"/>
          <wp:wrapNone/>
          <wp:docPr id="18058106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10611" name="Obrázek 180581061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7C8"/>
    <w:multiLevelType w:val="multilevel"/>
    <w:tmpl w:val="57442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33069C"/>
    <w:multiLevelType w:val="multilevel"/>
    <w:tmpl w:val="9144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73BDA"/>
    <w:multiLevelType w:val="multilevel"/>
    <w:tmpl w:val="D40C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74C42"/>
    <w:multiLevelType w:val="multilevel"/>
    <w:tmpl w:val="6F3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3518"/>
    <w:multiLevelType w:val="hybridMultilevel"/>
    <w:tmpl w:val="CD54C9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5DAA"/>
    <w:multiLevelType w:val="multilevel"/>
    <w:tmpl w:val="FFF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0188C"/>
    <w:multiLevelType w:val="multilevel"/>
    <w:tmpl w:val="EAA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AC10F5"/>
    <w:multiLevelType w:val="multilevel"/>
    <w:tmpl w:val="68840E1E"/>
    <w:lvl w:ilvl="0">
      <w:start w:val="5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C13007"/>
    <w:multiLevelType w:val="multilevel"/>
    <w:tmpl w:val="DF86B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96D67B8"/>
    <w:multiLevelType w:val="multilevel"/>
    <w:tmpl w:val="ADA4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836BE"/>
    <w:multiLevelType w:val="hybridMultilevel"/>
    <w:tmpl w:val="AB847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77561"/>
    <w:multiLevelType w:val="multilevel"/>
    <w:tmpl w:val="D3E8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52620"/>
    <w:multiLevelType w:val="multilevel"/>
    <w:tmpl w:val="9198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D6E56"/>
    <w:multiLevelType w:val="multilevel"/>
    <w:tmpl w:val="52B0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56636"/>
    <w:multiLevelType w:val="multilevel"/>
    <w:tmpl w:val="077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26B49"/>
    <w:multiLevelType w:val="multilevel"/>
    <w:tmpl w:val="15F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D17DC"/>
    <w:multiLevelType w:val="multilevel"/>
    <w:tmpl w:val="27B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114D9"/>
    <w:multiLevelType w:val="multilevel"/>
    <w:tmpl w:val="E8EAF72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39361C"/>
    <w:multiLevelType w:val="multilevel"/>
    <w:tmpl w:val="1E42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D61EB"/>
    <w:multiLevelType w:val="multilevel"/>
    <w:tmpl w:val="838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438E2"/>
    <w:multiLevelType w:val="multilevel"/>
    <w:tmpl w:val="DF86B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5E50A59"/>
    <w:multiLevelType w:val="multilevel"/>
    <w:tmpl w:val="70E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C55DF5"/>
    <w:multiLevelType w:val="multilevel"/>
    <w:tmpl w:val="877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F03CA"/>
    <w:multiLevelType w:val="multilevel"/>
    <w:tmpl w:val="3C2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71914"/>
    <w:multiLevelType w:val="multilevel"/>
    <w:tmpl w:val="8108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F6022"/>
    <w:multiLevelType w:val="multilevel"/>
    <w:tmpl w:val="6BBE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517C62"/>
    <w:multiLevelType w:val="hybridMultilevel"/>
    <w:tmpl w:val="02561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72278"/>
    <w:multiLevelType w:val="multilevel"/>
    <w:tmpl w:val="3C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069C8"/>
    <w:multiLevelType w:val="multilevel"/>
    <w:tmpl w:val="C792C8C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17E35DC"/>
    <w:multiLevelType w:val="multilevel"/>
    <w:tmpl w:val="041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63F64"/>
    <w:multiLevelType w:val="multilevel"/>
    <w:tmpl w:val="1C8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F3289"/>
    <w:multiLevelType w:val="multilevel"/>
    <w:tmpl w:val="F59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172B4F"/>
    <w:multiLevelType w:val="multilevel"/>
    <w:tmpl w:val="66F093D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692291">
    <w:abstractNumId w:val="20"/>
  </w:num>
  <w:num w:numId="2" w16cid:durableId="1295406044">
    <w:abstractNumId w:val="7"/>
  </w:num>
  <w:num w:numId="3" w16cid:durableId="1535576578">
    <w:abstractNumId w:val="17"/>
  </w:num>
  <w:num w:numId="4" w16cid:durableId="422918597">
    <w:abstractNumId w:val="8"/>
  </w:num>
  <w:num w:numId="5" w16cid:durableId="145245317">
    <w:abstractNumId w:val="32"/>
  </w:num>
  <w:num w:numId="6" w16cid:durableId="1730032397">
    <w:abstractNumId w:val="0"/>
  </w:num>
  <w:num w:numId="7" w16cid:durableId="1056857373">
    <w:abstractNumId w:val="28"/>
  </w:num>
  <w:num w:numId="8" w16cid:durableId="790516454">
    <w:abstractNumId w:val="6"/>
  </w:num>
  <w:num w:numId="9" w16cid:durableId="37635291">
    <w:abstractNumId w:val="21"/>
  </w:num>
  <w:num w:numId="10" w16cid:durableId="1995330829">
    <w:abstractNumId w:val="10"/>
  </w:num>
  <w:num w:numId="11" w16cid:durableId="1622685771">
    <w:abstractNumId w:val="4"/>
  </w:num>
  <w:num w:numId="12" w16cid:durableId="1772890630">
    <w:abstractNumId w:val="26"/>
  </w:num>
  <w:num w:numId="13" w16cid:durableId="1498693956">
    <w:abstractNumId w:val="22"/>
  </w:num>
  <w:num w:numId="14" w16cid:durableId="453057295">
    <w:abstractNumId w:val="3"/>
  </w:num>
  <w:num w:numId="15" w16cid:durableId="1351299850">
    <w:abstractNumId w:val="15"/>
  </w:num>
  <w:num w:numId="16" w16cid:durableId="1362440935">
    <w:abstractNumId w:val="14"/>
  </w:num>
  <w:num w:numId="17" w16cid:durableId="862674989">
    <w:abstractNumId w:val="30"/>
  </w:num>
  <w:num w:numId="18" w16cid:durableId="725183985">
    <w:abstractNumId w:val="23"/>
  </w:num>
  <w:num w:numId="19" w16cid:durableId="574898140">
    <w:abstractNumId w:val="2"/>
  </w:num>
  <w:num w:numId="20" w16cid:durableId="1138693359">
    <w:abstractNumId w:val="9"/>
  </w:num>
  <w:num w:numId="21" w16cid:durableId="1130319095">
    <w:abstractNumId w:val="16"/>
  </w:num>
  <w:num w:numId="22" w16cid:durableId="1933008467">
    <w:abstractNumId w:val="27"/>
  </w:num>
  <w:num w:numId="23" w16cid:durableId="1561945064">
    <w:abstractNumId w:val="29"/>
  </w:num>
  <w:num w:numId="24" w16cid:durableId="464541759">
    <w:abstractNumId w:val="1"/>
  </w:num>
  <w:num w:numId="25" w16cid:durableId="399332874">
    <w:abstractNumId w:val="12"/>
  </w:num>
  <w:num w:numId="26" w16cid:durableId="629750138">
    <w:abstractNumId w:val="5"/>
  </w:num>
  <w:num w:numId="27" w16cid:durableId="494537359">
    <w:abstractNumId w:val="19"/>
  </w:num>
  <w:num w:numId="28" w16cid:durableId="1569457327">
    <w:abstractNumId w:val="13"/>
  </w:num>
  <w:num w:numId="29" w16cid:durableId="1611283385">
    <w:abstractNumId w:val="24"/>
  </w:num>
  <w:num w:numId="30" w16cid:durableId="435099534">
    <w:abstractNumId w:val="31"/>
  </w:num>
  <w:num w:numId="31" w16cid:durableId="1921866816">
    <w:abstractNumId w:val="25"/>
  </w:num>
  <w:num w:numId="32" w16cid:durableId="1979989527">
    <w:abstractNumId w:val="18"/>
  </w:num>
  <w:num w:numId="33" w16cid:durableId="2102944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93"/>
    <w:rsid w:val="000037A9"/>
    <w:rsid w:val="00025BD6"/>
    <w:rsid w:val="000707D8"/>
    <w:rsid w:val="000F6DB5"/>
    <w:rsid w:val="00100B53"/>
    <w:rsid w:val="001D6556"/>
    <w:rsid w:val="001F4250"/>
    <w:rsid w:val="00217157"/>
    <w:rsid w:val="002257BB"/>
    <w:rsid w:val="00236ACE"/>
    <w:rsid w:val="00321718"/>
    <w:rsid w:val="00391276"/>
    <w:rsid w:val="003D36DA"/>
    <w:rsid w:val="004960C8"/>
    <w:rsid w:val="004E1AEF"/>
    <w:rsid w:val="00535E6A"/>
    <w:rsid w:val="005908DF"/>
    <w:rsid w:val="006223FF"/>
    <w:rsid w:val="00641E2F"/>
    <w:rsid w:val="00673F93"/>
    <w:rsid w:val="0068649B"/>
    <w:rsid w:val="006C4FEB"/>
    <w:rsid w:val="006C6C06"/>
    <w:rsid w:val="00757609"/>
    <w:rsid w:val="007A5A5A"/>
    <w:rsid w:val="00802367"/>
    <w:rsid w:val="00854E0D"/>
    <w:rsid w:val="008D590C"/>
    <w:rsid w:val="008D72FA"/>
    <w:rsid w:val="00903735"/>
    <w:rsid w:val="00942BD2"/>
    <w:rsid w:val="00965D27"/>
    <w:rsid w:val="009A3380"/>
    <w:rsid w:val="009F1A2A"/>
    <w:rsid w:val="009F1E62"/>
    <w:rsid w:val="00A15762"/>
    <w:rsid w:val="00A42286"/>
    <w:rsid w:val="00AC29E4"/>
    <w:rsid w:val="00B96DA4"/>
    <w:rsid w:val="00BB653C"/>
    <w:rsid w:val="00CB1840"/>
    <w:rsid w:val="00CB533D"/>
    <w:rsid w:val="00CC3B5A"/>
    <w:rsid w:val="00CD4BB1"/>
    <w:rsid w:val="00D3675F"/>
    <w:rsid w:val="00D5556A"/>
    <w:rsid w:val="00D60F46"/>
    <w:rsid w:val="00DB4A42"/>
    <w:rsid w:val="00DC3F22"/>
    <w:rsid w:val="00E06EAD"/>
    <w:rsid w:val="00E15BB3"/>
    <w:rsid w:val="00F04D59"/>
    <w:rsid w:val="00F308EF"/>
    <w:rsid w:val="00F310CD"/>
    <w:rsid w:val="00F84A80"/>
    <w:rsid w:val="00F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4039"/>
  <w15:chartTrackingRefBased/>
  <w15:docId w15:val="{9904CC6E-B4EE-4FEE-9713-F7FC467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D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F93"/>
  </w:style>
  <w:style w:type="paragraph" w:styleId="Zpat">
    <w:name w:val="footer"/>
    <w:basedOn w:val="Normln"/>
    <w:link w:val="ZpatChar"/>
    <w:uiPriority w:val="99"/>
    <w:unhideWhenUsed/>
    <w:rsid w:val="0067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F93"/>
  </w:style>
  <w:style w:type="paragraph" w:styleId="Odstavecseseznamem">
    <w:name w:val="List Paragraph"/>
    <w:basedOn w:val="Normln"/>
    <w:uiPriority w:val="34"/>
    <w:qFormat/>
    <w:rsid w:val="00E15BB3"/>
    <w:pPr>
      <w:ind w:left="720"/>
      <w:contextualSpacing/>
    </w:pPr>
    <w:rPr>
      <w:rFonts w:ascii="Calibri" w:eastAsia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57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5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57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7B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257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7B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57BB"/>
    <w:rPr>
      <w:color w:val="954F72" w:themeColor="followedHyperlink"/>
      <w:u w:val="single"/>
    </w:rPr>
  </w:style>
  <w:style w:type="paragraph" w:customStyle="1" w:styleId="mcntmcntmsonormal2">
    <w:name w:val="mcntmcntmsonormal2"/>
    <w:basedOn w:val="Normln"/>
    <w:rsid w:val="00F04D59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2kg5o_Jp_2J9n_1u8p8pkbO-3VZMd4VlqxVFRZSu9TIiUcg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lympijskytym.cz/od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5411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Hotto von Bzi</dc:creator>
  <cp:keywords/>
  <dc:description/>
  <cp:lastModifiedBy>Dominová Marcela</cp:lastModifiedBy>
  <cp:revision>2</cp:revision>
  <dcterms:created xsi:type="dcterms:W3CDTF">2024-03-11T09:42:00Z</dcterms:created>
  <dcterms:modified xsi:type="dcterms:W3CDTF">2024-03-11T09:42:00Z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