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FD28" w14:textId="63A7CCC8" w:rsidR="00AB33B3" w:rsidRDefault="00AB33B3" w:rsidP="00AB33B3">
      <w:pPr>
        <w:tabs>
          <w:tab w:val="left" w:pos="567"/>
        </w:tabs>
        <w:ind w:left="567" w:hanging="567"/>
        <w:jc w:val="center"/>
        <w:rPr>
          <w:rFonts w:ascii="Tahoma" w:hAnsi="Tahoma" w:cs="Tahoma"/>
          <w:b/>
          <w:bCs/>
          <w:sz w:val="28"/>
          <w:szCs w:val="28"/>
        </w:rPr>
      </w:pPr>
      <w:r w:rsidRPr="00AB33B3">
        <w:rPr>
          <w:rFonts w:ascii="Tahoma" w:hAnsi="Tahoma" w:cs="Tahoma"/>
          <w:b/>
          <w:bCs/>
          <w:sz w:val="28"/>
          <w:szCs w:val="28"/>
        </w:rPr>
        <w:t>Jak získat úplný výpis z </w:t>
      </w:r>
      <w:r w:rsidR="00CA5642">
        <w:rPr>
          <w:rFonts w:ascii="Tahoma" w:hAnsi="Tahoma" w:cs="Tahoma"/>
          <w:b/>
          <w:bCs/>
          <w:sz w:val="28"/>
          <w:szCs w:val="28"/>
        </w:rPr>
        <w:t>E</w:t>
      </w:r>
      <w:r w:rsidRPr="00AB33B3">
        <w:rPr>
          <w:rFonts w:ascii="Tahoma" w:hAnsi="Tahoma" w:cs="Tahoma"/>
          <w:b/>
          <w:bCs/>
          <w:sz w:val="28"/>
          <w:szCs w:val="28"/>
        </w:rPr>
        <w:t>vidence skutečných majitelů</w:t>
      </w:r>
    </w:p>
    <w:p w14:paraId="7CE4652C" w14:textId="77777777" w:rsidR="005E22AD" w:rsidRPr="00AB33B3" w:rsidRDefault="005E22AD" w:rsidP="00AB33B3">
      <w:pPr>
        <w:tabs>
          <w:tab w:val="left" w:pos="567"/>
        </w:tabs>
        <w:ind w:left="567" w:hanging="567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BC87A3C" w14:textId="77777777" w:rsidR="00AB33B3" w:rsidRDefault="00AB33B3" w:rsidP="00B013CE">
      <w:pPr>
        <w:tabs>
          <w:tab w:val="left" w:pos="567"/>
        </w:tabs>
        <w:ind w:left="567" w:hanging="567"/>
      </w:pPr>
    </w:p>
    <w:p w14:paraId="50F5EA5B" w14:textId="77344B8C" w:rsidR="00B013CE" w:rsidRPr="00AB33B3" w:rsidRDefault="00B013CE" w:rsidP="005E22AD">
      <w:pPr>
        <w:pStyle w:val="Odstavecseseznamem"/>
        <w:numPr>
          <w:ilvl w:val="0"/>
          <w:numId w:val="2"/>
        </w:numPr>
        <w:ind w:left="426" w:hanging="426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Na stránkách evidence skutečných majitelů </w:t>
      </w:r>
      <w:hyperlink r:id="rId6" w:history="1">
        <w:r w:rsidRPr="00AB33B3">
          <w:rPr>
            <w:rStyle w:val="Hypertextovodkaz"/>
            <w:rFonts w:ascii="Tahoma" w:hAnsi="Tahoma" w:cs="Tahoma"/>
            <w:sz w:val="20"/>
            <w:szCs w:val="20"/>
          </w:rPr>
          <w:t>https://esm.justice.cz/ias/issm/rejstrik</w:t>
        </w:r>
      </w:hyperlink>
    </w:p>
    <w:p w14:paraId="22F82FA7" w14:textId="294426AB" w:rsidR="004955CE" w:rsidRDefault="00B013CE" w:rsidP="005E22AD">
      <w:pPr>
        <w:ind w:firstLine="426"/>
        <w:rPr>
          <w:rFonts w:ascii="Tahoma" w:hAnsi="Tahoma" w:cs="Tahoma"/>
          <w:b/>
          <w:bCs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zakliknout </w:t>
      </w:r>
      <w:r w:rsidRPr="00AB33B3">
        <w:rPr>
          <w:rFonts w:ascii="Tahoma" w:hAnsi="Tahoma" w:cs="Tahoma"/>
          <w:b/>
          <w:bCs/>
          <w:sz w:val="20"/>
          <w:szCs w:val="20"/>
        </w:rPr>
        <w:t>„Přihlásit</w:t>
      </w:r>
      <w:r w:rsidR="00AB33B3">
        <w:rPr>
          <w:rFonts w:ascii="Tahoma" w:hAnsi="Tahoma" w:cs="Tahoma"/>
          <w:b/>
          <w:bCs/>
          <w:sz w:val="20"/>
          <w:szCs w:val="20"/>
        </w:rPr>
        <w:t>“.</w:t>
      </w:r>
    </w:p>
    <w:p w14:paraId="368C335B" w14:textId="77777777" w:rsidR="00366674" w:rsidRPr="00AB33B3" w:rsidRDefault="00366674" w:rsidP="005E22AD">
      <w:pPr>
        <w:ind w:firstLine="426"/>
        <w:rPr>
          <w:rFonts w:ascii="Tahoma" w:hAnsi="Tahoma" w:cs="Tahoma"/>
          <w:sz w:val="20"/>
          <w:szCs w:val="20"/>
        </w:rPr>
      </w:pPr>
    </w:p>
    <w:p w14:paraId="36669908" w14:textId="190999A8" w:rsidR="00B013CE" w:rsidRPr="00AB33B3" w:rsidRDefault="00B013CE" w:rsidP="00B013CE">
      <w:pPr>
        <w:ind w:left="567"/>
        <w:rPr>
          <w:rFonts w:ascii="Tahoma" w:hAnsi="Tahoma" w:cs="Tahoma"/>
          <w:sz w:val="20"/>
          <w:szCs w:val="20"/>
        </w:rPr>
      </w:pPr>
    </w:p>
    <w:p w14:paraId="20587C07" w14:textId="66F85D1C" w:rsidR="00B013CE" w:rsidRPr="00AB33B3" w:rsidRDefault="000F78BF" w:rsidP="00B013CE">
      <w:pPr>
        <w:ind w:left="567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118ED10" wp14:editId="6BB03DB7">
            <wp:extent cx="5574796" cy="2998788"/>
            <wp:effectExtent l="0" t="0" r="6985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3397" cy="300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ECD4" w14:textId="73F83931" w:rsidR="00B013CE" w:rsidRDefault="00B013CE" w:rsidP="00B013CE">
      <w:pPr>
        <w:ind w:left="567"/>
        <w:rPr>
          <w:rFonts w:ascii="Tahoma" w:hAnsi="Tahoma" w:cs="Tahoma"/>
          <w:sz w:val="20"/>
          <w:szCs w:val="20"/>
        </w:rPr>
      </w:pPr>
    </w:p>
    <w:p w14:paraId="14B713AD" w14:textId="77777777" w:rsidR="00366674" w:rsidRPr="00AB33B3" w:rsidRDefault="00366674" w:rsidP="00B013CE">
      <w:pPr>
        <w:ind w:left="567"/>
        <w:rPr>
          <w:rFonts w:ascii="Tahoma" w:hAnsi="Tahoma" w:cs="Tahoma"/>
          <w:sz w:val="20"/>
          <w:szCs w:val="20"/>
        </w:rPr>
      </w:pPr>
    </w:p>
    <w:p w14:paraId="228F1A1E" w14:textId="66E9B77B" w:rsidR="00B013CE" w:rsidRPr="00AB33B3" w:rsidRDefault="00B013CE" w:rsidP="00B013CE">
      <w:pPr>
        <w:ind w:left="567"/>
        <w:jc w:val="both"/>
        <w:rPr>
          <w:rFonts w:ascii="Tahoma" w:hAnsi="Tahoma" w:cs="Tahoma"/>
          <w:sz w:val="20"/>
          <w:szCs w:val="20"/>
        </w:rPr>
      </w:pPr>
    </w:p>
    <w:p w14:paraId="415713F4" w14:textId="4E7A8586" w:rsidR="00B013CE" w:rsidRDefault="00B013CE" w:rsidP="005E22A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Po zadání 1. kroku </w:t>
      </w:r>
      <w:r w:rsidR="00AB33B3">
        <w:rPr>
          <w:rFonts w:ascii="Tahoma" w:hAnsi="Tahoma" w:cs="Tahoma"/>
          <w:sz w:val="20"/>
          <w:szCs w:val="20"/>
        </w:rPr>
        <w:t>v</w:t>
      </w:r>
      <w:r w:rsidRPr="00AB33B3">
        <w:rPr>
          <w:rFonts w:ascii="Tahoma" w:hAnsi="Tahoma" w:cs="Tahoma"/>
          <w:sz w:val="20"/>
          <w:szCs w:val="20"/>
        </w:rPr>
        <w:t xml:space="preserve">ás stránka přesměruje na </w:t>
      </w:r>
      <w:r w:rsidRPr="00AB33B3">
        <w:rPr>
          <w:rFonts w:ascii="Tahoma" w:hAnsi="Tahoma" w:cs="Tahoma"/>
          <w:b/>
          <w:bCs/>
          <w:sz w:val="20"/>
          <w:szCs w:val="20"/>
        </w:rPr>
        <w:t>výběr přihlášení</w:t>
      </w:r>
      <w:r w:rsidRPr="00AB33B3">
        <w:rPr>
          <w:rFonts w:ascii="Tahoma" w:hAnsi="Tahoma" w:cs="Tahoma"/>
          <w:sz w:val="20"/>
          <w:szCs w:val="20"/>
        </w:rPr>
        <w:t xml:space="preserve"> -&gt; přihlášení můžete provést </w:t>
      </w:r>
      <w:r w:rsidRPr="00AB33B3">
        <w:rPr>
          <w:rFonts w:ascii="Tahoma" w:hAnsi="Tahoma" w:cs="Tahoma"/>
          <w:b/>
          <w:bCs/>
          <w:sz w:val="20"/>
          <w:szCs w:val="20"/>
        </w:rPr>
        <w:t>prostřednictvím datové schránky</w:t>
      </w:r>
      <w:r w:rsidRPr="00AB33B3">
        <w:rPr>
          <w:rFonts w:ascii="Tahoma" w:hAnsi="Tahoma" w:cs="Tahoma"/>
          <w:sz w:val="20"/>
          <w:szCs w:val="20"/>
        </w:rPr>
        <w:t xml:space="preserve"> (nejideálnější způsob):</w:t>
      </w:r>
    </w:p>
    <w:p w14:paraId="4D614FED" w14:textId="77777777" w:rsidR="00366674" w:rsidRPr="00AB33B3" w:rsidRDefault="00366674" w:rsidP="0036667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D90A3F" w14:textId="77777777" w:rsidR="00EE6AD6" w:rsidRPr="00AB33B3" w:rsidRDefault="00EE6AD6" w:rsidP="00E1362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F30C792" w14:textId="00D8559C" w:rsidR="00B013CE" w:rsidRPr="00AB33B3" w:rsidRDefault="00EE6AD6" w:rsidP="00B013CE">
      <w:pPr>
        <w:ind w:left="567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0B3DF4C" wp14:editId="101B92FC">
            <wp:extent cx="5611827" cy="1919605"/>
            <wp:effectExtent l="0" t="0" r="825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17" cy="194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8F29B" w14:textId="1D5FC8E1" w:rsidR="00E13622" w:rsidRPr="00AB33B3" w:rsidRDefault="00E13622" w:rsidP="00B013CE">
      <w:pPr>
        <w:ind w:left="567"/>
        <w:rPr>
          <w:rFonts w:ascii="Tahoma" w:hAnsi="Tahoma" w:cs="Tahoma"/>
          <w:sz w:val="20"/>
          <w:szCs w:val="20"/>
        </w:rPr>
      </w:pPr>
    </w:p>
    <w:p w14:paraId="7EAA10EC" w14:textId="6562C9F4" w:rsidR="00E13622" w:rsidRPr="00AB33B3" w:rsidRDefault="00E13622" w:rsidP="00B013CE">
      <w:pPr>
        <w:ind w:left="567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84DAFD7" wp14:editId="701DC57E">
            <wp:extent cx="4801235" cy="914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A733B" w14:textId="510B41C0" w:rsidR="00E13622" w:rsidRPr="00AB33B3" w:rsidRDefault="00E13622" w:rsidP="00B013CE">
      <w:pPr>
        <w:ind w:left="567"/>
        <w:rPr>
          <w:rFonts w:ascii="Tahoma" w:hAnsi="Tahoma" w:cs="Tahoma"/>
          <w:sz w:val="20"/>
          <w:szCs w:val="20"/>
        </w:rPr>
      </w:pPr>
    </w:p>
    <w:p w14:paraId="37E6371F" w14:textId="4B55FBBB" w:rsidR="000F78BF" w:rsidRDefault="000F78BF" w:rsidP="00B013CE">
      <w:pPr>
        <w:ind w:left="567"/>
        <w:rPr>
          <w:rFonts w:ascii="Tahoma" w:hAnsi="Tahoma" w:cs="Tahoma"/>
          <w:sz w:val="20"/>
          <w:szCs w:val="20"/>
        </w:rPr>
      </w:pPr>
    </w:p>
    <w:p w14:paraId="3CA71FB5" w14:textId="7278365F" w:rsidR="005E22AD" w:rsidRDefault="005E22AD" w:rsidP="00B013CE">
      <w:pPr>
        <w:ind w:left="567"/>
        <w:rPr>
          <w:rFonts w:ascii="Tahoma" w:hAnsi="Tahoma" w:cs="Tahoma"/>
          <w:sz w:val="20"/>
          <w:szCs w:val="20"/>
        </w:rPr>
      </w:pPr>
    </w:p>
    <w:p w14:paraId="70890C60" w14:textId="77777777" w:rsidR="005E22AD" w:rsidRPr="00AB33B3" w:rsidRDefault="005E22AD" w:rsidP="00366674">
      <w:pPr>
        <w:rPr>
          <w:rFonts w:ascii="Tahoma" w:hAnsi="Tahoma" w:cs="Tahoma"/>
          <w:sz w:val="20"/>
          <w:szCs w:val="20"/>
        </w:rPr>
      </w:pPr>
    </w:p>
    <w:p w14:paraId="13CAE0CF" w14:textId="77777777" w:rsidR="00AA6929" w:rsidRPr="00AA6929" w:rsidRDefault="00E13622" w:rsidP="00916DA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A6929">
        <w:rPr>
          <w:rFonts w:ascii="Tahoma" w:hAnsi="Tahoma" w:cs="Tahoma"/>
          <w:sz w:val="20"/>
          <w:szCs w:val="20"/>
        </w:rPr>
        <w:lastRenderedPageBreak/>
        <w:t xml:space="preserve">Následně zvolíte </w:t>
      </w:r>
      <w:r w:rsidRPr="00AA6929">
        <w:rPr>
          <w:rFonts w:ascii="Tahoma" w:hAnsi="Tahoma" w:cs="Tahoma"/>
          <w:b/>
          <w:bCs/>
          <w:sz w:val="20"/>
          <w:szCs w:val="20"/>
        </w:rPr>
        <w:t>typ přihlášení</w:t>
      </w:r>
      <w:r w:rsidRPr="00AA6929">
        <w:rPr>
          <w:rFonts w:ascii="Tahoma" w:hAnsi="Tahoma" w:cs="Tahoma"/>
          <w:sz w:val="20"/>
          <w:szCs w:val="20"/>
        </w:rPr>
        <w:t xml:space="preserve"> </w:t>
      </w:r>
      <w:r w:rsidR="00AA6929" w:rsidRPr="00AA6929">
        <w:rPr>
          <w:rFonts w:ascii="Tahoma" w:hAnsi="Tahoma" w:cs="Tahoma"/>
          <w:sz w:val="20"/>
          <w:szCs w:val="20"/>
        </w:rPr>
        <w:t>do datové schránky podle toho, jak jste zvyklí (nejčastěji asi „jménem a heslem“).</w:t>
      </w:r>
    </w:p>
    <w:p w14:paraId="16E36B04" w14:textId="2D8D2E41" w:rsidR="002827E2" w:rsidRPr="00366674" w:rsidRDefault="002827E2" w:rsidP="0036667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C343720" w14:textId="77777777" w:rsidR="002827E2" w:rsidRPr="002827E2" w:rsidRDefault="002827E2" w:rsidP="002827E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FC72E99" w14:textId="0AA27D98" w:rsidR="002827E2" w:rsidRDefault="005E22AD" w:rsidP="002827E2">
      <w:pPr>
        <w:pStyle w:val="Odstavecseseznamem"/>
        <w:ind w:left="567"/>
        <w:jc w:val="both"/>
        <w:rPr>
          <w:rFonts w:ascii="Tahoma" w:hAnsi="Tahoma" w:cs="Tahoma"/>
          <w:b/>
          <w:bCs/>
          <w:sz w:val="20"/>
          <w:szCs w:val="20"/>
        </w:rPr>
      </w:pPr>
      <w:r w:rsidRPr="005E22AD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52874365" wp14:editId="22D4C09C">
            <wp:extent cx="5536153" cy="3874453"/>
            <wp:effectExtent l="0" t="0" r="762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80" cy="387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C3FA" w14:textId="77777777" w:rsidR="002827E2" w:rsidRDefault="002827E2" w:rsidP="002827E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9E41F19" w14:textId="77777777" w:rsidR="00AB33B3" w:rsidRPr="00AB33B3" w:rsidRDefault="00AB33B3" w:rsidP="00AB33B3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4A12CDC" w14:textId="15928267" w:rsidR="00E13622" w:rsidRPr="00AB33B3" w:rsidRDefault="00E13622" w:rsidP="00E1362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C1474AD" w14:textId="27CCEAFD" w:rsidR="000F78BF" w:rsidRPr="00AB33B3" w:rsidRDefault="000F78BF" w:rsidP="00E1362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7B5FB317" w14:textId="3B9AFD9B" w:rsidR="000F78BF" w:rsidRDefault="000F78BF" w:rsidP="000F78B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Po přihlášení budete </w:t>
      </w:r>
      <w:r w:rsidRPr="00AB33B3">
        <w:rPr>
          <w:rFonts w:ascii="Tahoma" w:hAnsi="Tahoma" w:cs="Tahoma"/>
          <w:b/>
          <w:bCs/>
          <w:sz w:val="20"/>
          <w:szCs w:val="20"/>
        </w:rPr>
        <w:t>vyzváni k Souhlasu</w:t>
      </w:r>
      <w:r w:rsidRPr="00AB33B3">
        <w:rPr>
          <w:rFonts w:ascii="Tahoma" w:hAnsi="Tahoma" w:cs="Tahoma"/>
          <w:sz w:val="20"/>
          <w:szCs w:val="20"/>
        </w:rPr>
        <w:t xml:space="preserve"> s předáním informací, kde je třeba </w:t>
      </w:r>
      <w:r w:rsidRPr="00AB33B3">
        <w:rPr>
          <w:rFonts w:ascii="Tahoma" w:hAnsi="Tahoma" w:cs="Tahoma"/>
          <w:b/>
          <w:bCs/>
          <w:sz w:val="20"/>
          <w:szCs w:val="20"/>
        </w:rPr>
        <w:t>zadat „ANO“</w:t>
      </w:r>
      <w:r w:rsidR="00AB33B3">
        <w:rPr>
          <w:rFonts w:ascii="Tahoma" w:hAnsi="Tahoma" w:cs="Tahoma"/>
          <w:sz w:val="20"/>
          <w:szCs w:val="20"/>
        </w:rPr>
        <w:t>.</w:t>
      </w:r>
    </w:p>
    <w:p w14:paraId="43FFEB17" w14:textId="77777777" w:rsidR="00366674" w:rsidRPr="00AB33B3" w:rsidRDefault="00366674" w:rsidP="0036667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B45660" w14:textId="77777777" w:rsidR="000F78BF" w:rsidRPr="00AB33B3" w:rsidRDefault="000F78BF" w:rsidP="000F78BF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07B2BE" w14:textId="4E62497C" w:rsidR="000F78BF" w:rsidRPr="00AB33B3" w:rsidRDefault="000F78BF" w:rsidP="000F78BF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82D0AAD" wp14:editId="5CDED628">
            <wp:extent cx="5626418" cy="27853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410" cy="27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051F" w14:textId="19397570" w:rsidR="000F78BF" w:rsidRPr="00AB33B3" w:rsidRDefault="000F78BF" w:rsidP="000F78BF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2C4EF0E" w14:textId="732FB687" w:rsidR="00AB33B3" w:rsidRDefault="00AB33B3" w:rsidP="00AB33B3">
      <w:pPr>
        <w:jc w:val="both"/>
        <w:rPr>
          <w:rFonts w:ascii="Tahoma" w:hAnsi="Tahoma" w:cs="Tahoma"/>
          <w:sz w:val="20"/>
          <w:szCs w:val="20"/>
        </w:rPr>
      </w:pPr>
    </w:p>
    <w:p w14:paraId="5E56CA6E" w14:textId="77777777" w:rsidR="00AB33B3" w:rsidRPr="00AB33B3" w:rsidRDefault="00AB33B3" w:rsidP="00AB33B3">
      <w:pPr>
        <w:jc w:val="both"/>
        <w:rPr>
          <w:rFonts w:ascii="Tahoma" w:hAnsi="Tahoma" w:cs="Tahoma"/>
          <w:sz w:val="20"/>
          <w:szCs w:val="20"/>
        </w:rPr>
      </w:pPr>
    </w:p>
    <w:p w14:paraId="0BF78EA4" w14:textId="4BEAABA5" w:rsidR="000F78BF" w:rsidRDefault="000F78BF" w:rsidP="000F78B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lastRenderedPageBreak/>
        <w:t xml:space="preserve">Po potvrzení Souhlasu s předáním informací, budete </w:t>
      </w:r>
      <w:r w:rsidRPr="00AB33B3">
        <w:rPr>
          <w:rFonts w:ascii="Tahoma" w:hAnsi="Tahoma" w:cs="Tahoma"/>
          <w:b/>
          <w:bCs/>
          <w:sz w:val="20"/>
          <w:szCs w:val="20"/>
        </w:rPr>
        <w:t>přesměrování zpět</w:t>
      </w:r>
      <w:r w:rsidRPr="00AB33B3">
        <w:rPr>
          <w:rFonts w:ascii="Tahoma" w:hAnsi="Tahoma" w:cs="Tahoma"/>
          <w:sz w:val="20"/>
          <w:szCs w:val="20"/>
        </w:rPr>
        <w:t xml:space="preserve"> na hlavní stránku Evidence skutečných majitelů, kde v poli vyhledávání </w:t>
      </w:r>
      <w:r w:rsidRPr="00B50486">
        <w:rPr>
          <w:rFonts w:ascii="Tahoma" w:hAnsi="Tahoma" w:cs="Tahoma"/>
          <w:b/>
          <w:bCs/>
          <w:sz w:val="20"/>
          <w:szCs w:val="20"/>
        </w:rPr>
        <w:t xml:space="preserve">bude předvyplněno </w:t>
      </w:r>
      <w:r w:rsidR="00AB33B3" w:rsidRPr="00B50486">
        <w:rPr>
          <w:rFonts w:ascii="Tahoma" w:hAnsi="Tahoma" w:cs="Tahoma"/>
          <w:b/>
          <w:bCs/>
          <w:sz w:val="20"/>
          <w:szCs w:val="20"/>
        </w:rPr>
        <w:t xml:space="preserve">vaše </w:t>
      </w:r>
      <w:r w:rsidRPr="00B50486">
        <w:rPr>
          <w:rFonts w:ascii="Tahoma" w:hAnsi="Tahoma" w:cs="Tahoma"/>
          <w:b/>
          <w:bCs/>
          <w:sz w:val="20"/>
          <w:szCs w:val="20"/>
        </w:rPr>
        <w:t>IČO</w:t>
      </w:r>
      <w:r w:rsidR="00AB33B3" w:rsidRPr="00AB33B3">
        <w:rPr>
          <w:rFonts w:ascii="Tahoma" w:hAnsi="Tahoma" w:cs="Tahoma"/>
          <w:sz w:val="20"/>
          <w:szCs w:val="20"/>
        </w:rPr>
        <w:t>.</w:t>
      </w:r>
    </w:p>
    <w:p w14:paraId="04C7AE10" w14:textId="77777777" w:rsidR="00366674" w:rsidRPr="00AB33B3" w:rsidRDefault="00366674" w:rsidP="00366674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269CE4D" w14:textId="401C4EB8" w:rsidR="00AB33B3" w:rsidRP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904AE28" w14:textId="581395E5" w:rsidR="00AB33B3" w:rsidRP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2F8D71DD" wp14:editId="55730408">
            <wp:extent cx="5572125" cy="110558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17" cy="111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59AC" w14:textId="51035CEF" w:rsidR="00AB33B3" w:rsidRP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9A9D9D" w14:textId="2EDA7903" w:rsidR="00AB33B3" w:rsidRP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Po potvrzení </w:t>
      </w:r>
      <w:r w:rsidRPr="00B50486">
        <w:rPr>
          <w:rFonts w:ascii="Tahoma" w:hAnsi="Tahoma" w:cs="Tahoma"/>
          <w:b/>
          <w:bCs/>
          <w:sz w:val="20"/>
          <w:szCs w:val="20"/>
        </w:rPr>
        <w:t>„Hledat“</w:t>
      </w:r>
      <w:r w:rsidRPr="00AB33B3">
        <w:rPr>
          <w:rFonts w:ascii="Tahoma" w:hAnsi="Tahoma" w:cs="Tahoma"/>
          <w:sz w:val="20"/>
          <w:szCs w:val="20"/>
        </w:rPr>
        <w:t xml:space="preserve"> Vám prohlížeč zobrazí vaši organizaci s jeho zapsaným skutečným majitelem</w:t>
      </w:r>
    </w:p>
    <w:p w14:paraId="179D4CF4" w14:textId="77777777" w:rsidR="00AB33B3" w:rsidRP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Segoe UI Symbol" w:hAnsi="Segoe UI Symbol" w:cs="Segoe UI Symbol"/>
          <w:sz w:val="20"/>
          <w:szCs w:val="20"/>
        </w:rPr>
        <w:t>➔</w:t>
      </w:r>
      <w:r w:rsidRPr="00AB33B3">
        <w:rPr>
          <w:rFonts w:ascii="Tahoma" w:hAnsi="Tahoma" w:cs="Tahoma"/>
          <w:sz w:val="20"/>
          <w:szCs w:val="20"/>
        </w:rPr>
        <w:t xml:space="preserve"> pod těmito údaji máte následující možnosti:</w:t>
      </w:r>
    </w:p>
    <w:p w14:paraId="089DF9F8" w14:textId="77777777" w:rsidR="00AB33B3" w:rsidRPr="00AB33B3" w:rsidRDefault="00AB33B3" w:rsidP="005E22AD">
      <w:pPr>
        <w:pStyle w:val="Odstavecseseznamem"/>
        <w:ind w:left="426" w:firstLine="283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>- Výpis platných</w:t>
      </w:r>
    </w:p>
    <w:p w14:paraId="2F8B63F4" w14:textId="77777777" w:rsidR="00AB33B3" w:rsidRPr="00AB33B3" w:rsidRDefault="00AB33B3" w:rsidP="005E22AD">
      <w:pPr>
        <w:pStyle w:val="Odstavecseseznamem"/>
        <w:ind w:left="426" w:firstLine="283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 xml:space="preserve">- </w:t>
      </w:r>
      <w:r w:rsidRPr="00B50486">
        <w:rPr>
          <w:rFonts w:ascii="Tahoma" w:hAnsi="Tahoma" w:cs="Tahoma"/>
          <w:b/>
          <w:bCs/>
          <w:sz w:val="20"/>
          <w:szCs w:val="20"/>
        </w:rPr>
        <w:t>Úplný výpis</w:t>
      </w:r>
    </w:p>
    <w:p w14:paraId="11865EB6" w14:textId="77777777" w:rsidR="00AB33B3" w:rsidRPr="00AB33B3" w:rsidRDefault="00AB33B3" w:rsidP="005E22AD">
      <w:pPr>
        <w:pStyle w:val="Odstavecseseznamem"/>
        <w:ind w:left="426" w:firstLine="283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Tahoma" w:hAnsi="Tahoma" w:cs="Tahoma"/>
          <w:sz w:val="20"/>
          <w:szCs w:val="20"/>
        </w:rPr>
        <w:t>- Částečný výpis platných údajů</w:t>
      </w:r>
    </w:p>
    <w:p w14:paraId="0911179B" w14:textId="4B23CA62" w:rsidR="00AB33B3" w:rsidRDefault="00AB33B3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AB33B3">
        <w:rPr>
          <w:rFonts w:ascii="Segoe UI Symbol" w:hAnsi="Segoe UI Symbol" w:cs="Segoe UI Symbol"/>
          <w:sz w:val="20"/>
          <w:szCs w:val="20"/>
        </w:rPr>
        <w:t>➔</w:t>
      </w:r>
      <w:r w:rsidRPr="00AB33B3">
        <w:rPr>
          <w:rFonts w:ascii="Tahoma" w:hAnsi="Tahoma" w:cs="Tahoma"/>
          <w:sz w:val="20"/>
          <w:szCs w:val="20"/>
        </w:rPr>
        <w:t xml:space="preserve"> po </w:t>
      </w:r>
      <w:proofErr w:type="spellStart"/>
      <w:r w:rsidRPr="00AB33B3">
        <w:rPr>
          <w:rFonts w:ascii="Tahoma" w:hAnsi="Tahoma" w:cs="Tahoma"/>
          <w:sz w:val="20"/>
          <w:szCs w:val="20"/>
        </w:rPr>
        <w:t>zakliknutí</w:t>
      </w:r>
      <w:proofErr w:type="spellEnd"/>
      <w:r w:rsidRPr="00AB33B3">
        <w:rPr>
          <w:rFonts w:ascii="Tahoma" w:hAnsi="Tahoma" w:cs="Tahoma"/>
          <w:sz w:val="20"/>
          <w:szCs w:val="20"/>
        </w:rPr>
        <w:t xml:space="preserve"> </w:t>
      </w:r>
      <w:r w:rsidRPr="00AB33B3">
        <w:rPr>
          <w:rFonts w:ascii="Tahoma" w:hAnsi="Tahoma" w:cs="Tahoma"/>
          <w:b/>
          <w:bCs/>
          <w:sz w:val="20"/>
          <w:szCs w:val="20"/>
        </w:rPr>
        <w:t>„Úplného výpisu“</w:t>
      </w:r>
      <w:r w:rsidRPr="00AB33B3">
        <w:rPr>
          <w:rFonts w:ascii="Tahoma" w:hAnsi="Tahoma" w:cs="Tahoma"/>
          <w:sz w:val="20"/>
          <w:szCs w:val="20"/>
        </w:rPr>
        <w:t xml:space="preserve"> si můžete tento soubor stáhnout pro potřeby např. splnění požadavku dotace</w:t>
      </w:r>
      <w:r w:rsidR="00B50486">
        <w:rPr>
          <w:rFonts w:ascii="Tahoma" w:hAnsi="Tahoma" w:cs="Tahoma"/>
          <w:sz w:val="20"/>
          <w:szCs w:val="20"/>
        </w:rPr>
        <w:t>.</w:t>
      </w:r>
    </w:p>
    <w:p w14:paraId="3717EC31" w14:textId="2BCCDE6E" w:rsidR="00B50486" w:rsidRDefault="00B50486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5E3DF730" w14:textId="77777777" w:rsidR="002827E2" w:rsidRDefault="00B50486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 w:rsidRPr="00B50486">
        <w:rPr>
          <w:rFonts w:ascii="Tahoma" w:hAnsi="Tahoma" w:cs="Tahoma"/>
          <w:sz w:val="20"/>
          <w:szCs w:val="20"/>
        </w:rPr>
        <w:t>Elektronický podepsaný výpis je možné v internetové aplikaci</w:t>
      </w:r>
      <w:r>
        <w:rPr>
          <w:rFonts w:ascii="Tahoma" w:hAnsi="Tahoma" w:cs="Tahoma"/>
          <w:sz w:val="20"/>
          <w:szCs w:val="20"/>
        </w:rPr>
        <w:t xml:space="preserve"> získat bezplatně</w:t>
      </w:r>
      <w:r w:rsidRPr="00B50486">
        <w:rPr>
          <w:rFonts w:ascii="Tahoma" w:hAnsi="Tahoma" w:cs="Tahoma"/>
          <w:sz w:val="20"/>
          <w:szCs w:val="20"/>
        </w:rPr>
        <w:t xml:space="preserve">. </w:t>
      </w:r>
      <w:r w:rsidR="002827E2" w:rsidRPr="002827E2">
        <w:rPr>
          <w:rFonts w:ascii="Tahoma" w:hAnsi="Tahoma" w:cs="Tahoma"/>
          <w:sz w:val="20"/>
          <w:szCs w:val="20"/>
        </w:rPr>
        <w:t xml:space="preserve">Elektronický podepsaný výpis (získaný v aplikaci) je výpis skutečného majitele konkrétní právnické osoby (či svěřenského fondu) z evidence skutečných majitelů, který byl vytvořen jako elektronický dokument ve formě datové zprávy (ve smyslu zákona č. 300/2008 Sb., o elektronických úkonech a autorizované konverzi dokumentů). Tento dokument je elektronicky podepsán kvalifikovaným systémovým certifikátem příslušného soudu a obsahuje všechny náležitosti, aby byl považován za důvěryhodný a právoplatný výpis srovnatelný s listinnými výpisy. </w:t>
      </w:r>
    </w:p>
    <w:p w14:paraId="73B84FCE" w14:textId="77777777" w:rsidR="002827E2" w:rsidRDefault="002827E2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29C1978" w14:textId="6989FEBC" w:rsidR="00F571DC" w:rsidRDefault="00F571DC" w:rsidP="00AB33B3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6DFE7319" w14:textId="02B81B58" w:rsidR="00F571DC" w:rsidRPr="00F571DC" w:rsidRDefault="002827E2" w:rsidP="00F571DC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Obecně </w:t>
      </w:r>
      <w:r w:rsidR="00F571DC">
        <w:rPr>
          <w:rFonts w:ascii="Tahoma" w:hAnsi="Tahoma" w:cs="Tahoma"/>
          <w:sz w:val="20"/>
          <w:szCs w:val="20"/>
        </w:rPr>
        <w:t>může</w:t>
      </w:r>
      <w:r w:rsidR="00F571DC" w:rsidRPr="00F571DC">
        <w:rPr>
          <w:rFonts w:ascii="Tahoma" w:hAnsi="Tahoma" w:cs="Tahoma"/>
          <w:sz w:val="20"/>
          <w:szCs w:val="20"/>
        </w:rPr>
        <w:t xml:space="preserve"> skutečn</w:t>
      </w:r>
      <w:r w:rsidR="00F571DC">
        <w:rPr>
          <w:rFonts w:ascii="Tahoma" w:hAnsi="Tahoma" w:cs="Tahoma"/>
          <w:sz w:val="20"/>
          <w:szCs w:val="20"/>
        </w:rPr>
        <w:t>ý</w:t>
      </w:r>
      <w:r w:rsidR="00F571DC" w:rsidRPr="00F571DC">
        <w:rPr>
          <w:rFonts w:ascii="Tahoma" w:hAnsi="Tahoma" w:cs="Tahoma"/>
          <w:sz w:val="20"/>
          <w:szCs w:val="20"/>
        </w:rPr>
        <w:t xml:space="preserve"> majitel získat také po ověření totožnosti žadatele </w:t>
      </w:r>
      <w:r w:rsidR="00F571DC" w:rsidRPr="00F571DC">
        <w:rPr>
          <w:rFonts w:ascii="Tahoma" w:hAnsi="Tahoma" w:cs="Tahoma"/>
          <w:b/>
          <w:bCs/>
          <w:sz w:val="20"/>
          <w:szCs w:val="20"/>
        </w:rPr>
        <w:t>u příslušného soudu</w:t>
      </w:r>
      <w:r w:rsidR="00F571DC" w:rsidRPr="00F571DC">
        <w:rPr>
          <w:rFonts w:ascii="Tahoma" w:hAnsi="Tahoma" w:cs="Tahoma"/>
          <w:sz w:val="20"/>
          <w:szCs w:val="20"/>
        </w:rPr>
        <w:t>.</w:t>
      </w:r>
      <w:r w:rsidR="00F571DC">
        <w:rPr>
          <w:rFonts w:ascii="Tahoma" w:hAnsi="Tahoma" w:cs="Tahoma"/>
          <w:sz w:val="20"/>
          <w:szCs w:val="20"/>
        </w:rPr>
        <w:t xml:space="preserve"> Zde je třeba si zažádat o </w:t>
      </w:r>
      <w:r w:rsidR="00F571DC" w:rsidRPr="00F571DC">
        <w:rPr>
          <w:rFonts w:ascii="Tahoma" w:hAnsi="Tahoma" w:cs="Tahoma"/>
          <w:b/>
          <w:bCs/>
          <w:sz w:val="20"/>
          <w:szCs w:val="20"/>
        </w:rPr>
        <w:t>„úplný výpis“</w:t>
      </w:r>
      <w:r w:rsidR="00F571DC">
        <w:rPr>
          <w:rFonts w:ascii="Tahoma" w:hAnsi="Tahoma" w:cs="Tahoma"/>
          <w:sz w:val="20"/>
          <w:szCs w:val="20"/>
        </w:rPr>
        <w:t>, poskytnutí může být zpoplatněno.</w:t>
      </w:r>
    </w:p>
    <w:sectPr w:rsidR="00F571DC" w:rsidRPr="00F5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1F5B"/>
    <w:multiLevelType w:val="hybridMultilevel"/>
    <w:tmpl w:val="50AE8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90E50"/>
    <w:multiLevelType w:val="hybridMultilevel"/>
    <w:tmpl w:val="852432F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BE4B0C"/>
    <w:multiLevelType w:val="hybridMultilevel"/>
    <w:tmpl w:val="AD2E4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CE"/>
    <w:rsid w:val="000F78BF"/>
    <w:rsid w:val="002827E2"/>
    <w:rsid w:val="00366674"/>
    <w:rsid w:val="003E03C5"/>
    <w:rsid w:val="004955CE"/>
    <w:rsid w:val="005E22AD"/>
    <w:rsid w:val="0063188F"/>
    <w:rsid w:val="00916DAD"/>
    <w:rsid w:val="00977A62"/>
    <w:rsid w:val="00A03305"/>
    <w:rsid w:val="00AA6929"/>
    <w:rsid w:val="00AB33B3"/>
    <w:rsid w:val="00B013CE"/>
    <w:rsid w:val="00B50486"/>
    <w:rsid w:val="00C5227F"/>
    <w:rsid w:val="00CA5642"/>
    <w:rsid w:val="00E13622"/>
    <w:rsid w:val="00E637D0"/>
    <w:rsid w:val="00EE6AD6"/>
    <w:rsid w:val="00F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B1EE"/>
  <w15:chartTrackingRefBased/>
  <w15:docId w15:val="{2413B677-0589-4CBE-997D-B3EBE02D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1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3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13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A5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m.justice.cz/ias/issm/rejstrik" TargetMode="Externa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A8C6-C005-47C6-BE2E-3C73B8A5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Vodička Jan</cp:lastModifiedBy>
  <cp:revision>2</cp:revision>
  <dcterms:created xsi:type="dcterms:W3CDTF">2021-11-04T11:20:00Z</dcterms:created>
  <dcterms:modified xsi:type="dcterms:W3CDTF">2021-11-04T11:20:00Z</dcterms:modified>
</cp:coreProperties>
</file>