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A3B09" w14:textId="77777777" w:rsidR="00C01DC5" w:rsidRPr="00927929" w:rsidRDefault="00C01DC5" w:rsidP="00C01DC5">
      <w:pPr>
        <w:spacing w:before="240"/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 xml:space="preserve">Název </w:t>
      </w:r>
      <w:r>
        <w:rPr>
          <w:rFonts w:ascii="Tahoma" w:hAnsi="Tahoma" w:cs="Tahoma"/>
          <w:b/>
          <w:bCs/>
          <w:i/>
          <w:iCs/>
          <w:sz w:val="20"/>
          <w:szCs w:val="20"/>
        </w:rPr>
        <w:t>ÚSC/DSO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714793F2" w14:textId="77777777" w:rsidR="00C01DC5" w:rsidRDefault="00C01DC5" w:rsidP="00C01DC5">
      <w:pPr>
        <w:spacing w:before="240"/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IČO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62039649" w14:textId="77777777" w:rsidR="00C01DC5" w:rsidRDefault="00C01DC5" w:rsidP="00C01DC5">
      <w:pPr>
        <w:spacing w:before="240"/>
        <w:rPr>
          <w:rFonts w:ascii="Tahoma" w:hAnsi="Tahoma" w:cs="Tahoma"/>
          <w:b/>
          <w:bCs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Sídlo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 xml:space="preserve"> ÚSC/DSO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3EA95399" w14:textId="77777777" w:rsidR="00C01DC5" w:rsidRDefault="00C01DC5" w:rsidP="00C01DC5">
      <w:pPr>
        <w:spacing w:before="240"/>
        <w:rPr>
          <w:rFonts w:ascii="Tahoma" w:hAnsi="Tahoma" w:cs="Tahoma"/>
          <w:i/>
          <w:iCs/>
          <w:sz w:val="20"/>
          <w:szCs w:val="20"/>
        </w:rPr>
      </w:pPr>
      <w:r w:rsidRPr="00927929">
        <w:rPr>
          <w:rFonts w:ascii="Tahoma" w:hAnsi="Tahoma" w:cs="Tahoma"/>
          <w:b/>
          <w:bCs/>
          <w:i/>
          <w:iCs/>
          <w:sz w:val="20"/>
          <w:szCs w:val="20"/>
        </w:rPr>
        <w:t>Okres</w:t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</w:r>
      <w:r>
        <w:rPr>
          <w:rFonts w:ascii="Tahoma" w:hAnsi="Tahoma" w:cs="Tahoma"/>
          <w:b/>
          <w:bCs/>
          <w:i/>
          <w:iCs/>
          <w:sz w:val="20"/>
          <w:szCs w:val="20"/>
        </w:rPr>
        <w:tab/>
        <w:t>………………………</w:t>
      </w:r>
    </w:p>
    <w:p w14:paraId="00F8EFB3" w14:textId="77777777" w:rsidR="00C01DC5" w:rsidRPr="004D5E7E" w:rsidRDefault="00C01DC5" w:rsidP="004D5E7E">
      <w:pPr>
        <w:spacing w:after="200" w:line="276" w:lineRule="auto"/>
        <w:rPr>
          <w:rFonts w:ascii="Tahoma" w:eastAsia="Times New Roman" w:hAnsi="Tahoma" w:cs="Tahoma"/>
          <w:i/>
          <w:iCs/>
          <w:sz w:val="20"/>
          <w:szCs w:val="20"/>
          <w:lang w:eastAsia="en-US"/>
        </w:rPr>
      </w:pPr>
    </w:p>
    <w:p w14:paraId="691054B5" w14:textId="72DF2993" w:rsidR="00C01DC5" w:rsidRPr="00980A78" w:rsidRDefault="00C01DC5" w:rsidP="00C01DC5">
      <w:pPr>
        <w:pStyle w:val="Zkladntext"/>
        <w:spacing w:line="276" w:lineRule="auto"/>
        <w:rPr>
          <w:rFonts w:ascii="Tahoma" w:hAnsi="Tahoma" w:cs="Tahoma"/>
          <w:i w:val="0"/>
          <w:iCs w:val="0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i w:val="0"/>
          <w:iCs w:val="0"/>
          <w:sz w:val="20"/>
          <w:szCs w:val="20"/>
        </w:rPr>
        <w:t xml:space="preserve"> …</w:t>
      </w:r>
      <w:r w:rsidRPr="00980A78">
        <w:rPr>
          <w:rFonts w:ascii="Tahoma" w:hAnsi="Tahoma" w:cs="Tahoma"/>
          <w:sz w:val="20"/>
          <w:szCs w:val="20"/>
        </w:rPr>
        <w:t>………………… dne</w:t>
      </w:r>
      <w:r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980A78">
        <w:rPr>
          <w:rFonts w:ascii="Tahoma" w:hAnsi="Tahoma" w:cs="Tahoma"/>
          <w:sz w:val="20"/>
          <w:szCs w:val="20"/>
        </w:rPr>
        <w:t>………</w:t>
      </w:r>
      <w:r>
        <w:rPr>
          <w:rFonts w:ascii="Tahoma" w:hAnsi="Tahoma" w:cs="Tahoma"/>
          <w:i w:val="0"/>
          <w:iCs w:val="0"/>
          <w:sz w:val="20"/>
          <w:szCs w:val="20"/>
        </w:rPr>
        <w:t>…</w:t>
      </w:r>
      <w:r w:rsidRPr="00980A78">
        <w:rPr>
          <w:rFonts w:ascii="Tahoma" w:hAnsi="Tahoma" w:cs="Tahoma"/>
          <w:sz w:val="20"/>
          <w:szCs w:val="20"/>
        </w:rPr>
        <w:t>……</w:t>
      </w:r>
      <w:r w:rsidR="0023020D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i w:val="0"/>
          <w:iCs w:val="0"/>
          <w:sz w:val="20"/>
          <w:szCs w:val="20"/>
        </w:rPr>
        <w:t>…</w:t>
      </w:r>
    </w:p>
    <w:p w14:paraId="3772FE83" w14:textId="77777777" w:rsidR="001819A5" w:rsidRPr="00980A78" w:rsidRDefault="00C01DC5" w:rsidP="001819A5">
      <w:pPr>
        <w:pStyle w:val="Zkladntext"/>
        <w:spacing w:line="276" w:lineRule="auto"/>
        <w:rPr>
          <w:rFonts w:ascii="Tahoma" w:hAnsi="Tahoma" w:cs="Tahoma"/>
          <w:i w:val="0"/>
          <w:iCs w:val="0"/>
          <w:sz w:val="20"/>
          <w:szCs w:val="20"/>
        </w:rPr>
      </w:pPr>
      <w:r w:rsidRPr="00980A78">
        <w:rPr>
          <w:rFonts w:ascii="Tahoma" w:hAnsi="Tahoma" w:cs="Tahoma"/>
          <w:sz w:val="20"/>
          <w:szCs w:val="20"/>
        </w:rPr>
        <w:t>Č.j.:</w:t>
      </w:r>
      <w:r>
        <w:rPr>
          <w:rFonts w:ascii="Tahoma" w:hAnsi="Tahoma" w:cs="Tahoma"/>
          <w:i w:val="0"/>
          <w:iCs w:val="0"/>
          <w:sz w:val="20"/>
          <w:szCs w:val="20"/>
        </w:rPr>
        <w:t xml:space="preserve"> </w:t>
      </w:r>
      <w:r w:rsidRPr="00980A78">
        <w:rPr>
          <w:rFonts w:ascii="Tahoma" w:hAnsi="Tahoma" w:cs="Tahoma"/>
          <w:sz w:val="20"/>
          <w:szCs w:val="20"/>
        </w:rPr>
        <w:t>………………</w:t>
      </w:r>
      <w:r>
        <w:rPr>
          <w:rFonts w:ascii="Tahoma" w:hAnsi="Tahoma" w:cs="Tahoma"/>
          <w:sz w:val="20"/>
          <w:szCs w:val="20"/>
        </w:rPr>
        <w:t>………………………</w:t>
      </w:r>
      <w:r>
        <w:rPr>
          <w:rFonts w:ascii="Tahoma" w:hAnsi="Tahoma" w:cs="Tahoma"/>
          <w:i w:val="0"/>
          <w:iCs w:val="0"/>
          <w:sz w:val="20"/>
          <w:szCs w:val="20"/>
        </w:rPr>
        <w:t>……</w:t>
      </w:r>
    </w:p>
    <w:p w14:paraId="519AB06B" w14:textId="77777777" w:rsidR="001819A5" w:rsidRDefault="001819A5" w:rsidP="001819A5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366EE7FE" w14:textId="7E4FD4B8" w:rsidR="001819A5" w:rsidRDefault="001819A5" w:rsidP="001819A5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57A082BD" w14:textId="77777777" w:rsidR="001819A5" w:rsidRPr="00027FB9" w:rsidRDefault="001819A5" w:rsidP="001819A5">
      <w:pPr>
        <w:ind w:firstLine="4500"/>
        <w:rPr>
          <w:rFonts w:ascii="Tahoma" w:hAnsi="Tahoma" w:cs="Tahoma"/>
          <w:i/>
          <w:iCs/>
          <w:sz w:val="20"/>
          <w:szCs w:val="20"/>
        </w:rPr>
      </w:pPr>
    </w:p>
    <w:p w14:paraId="06BF1CD8" w14:textId="13895627" w:rsidR="005E15D0" w:rsidRPr="00C01DC5" w:rsidRDefault="006D5E8B">
      <w:pPr>
        <w:rPr>
          <w:rFonts w:ascii="Tahoma" w:hAnsi="Tahoma" w:cs="Tahoma"/>
        </w:rPr>
      </w:pPr>
      <w:r w:rsidRPr="00C01DC5">
        <w:rPr>
          <w:rFonts w:ascii="Tahoma" w:hAnsi="Tahoma" w:cs="Tahoma"/>
          <w:b/>
          <w:bCs/>
        </w:rPr>
        <w:t>Informace o p</w:t>
      </w:r>
      <w:r w:rsidR="005E15D0" w:rsidRPr="00C01DC5">
        <w:rPr>
          <w:rFonts w:ascii="Tahoma" w:hAnsi="Tahoma" w:cs="Tahoma"/>
          <w:b/>
          <w:bCs/>
        </w:rPr>
        <w:t>řijetí opatření k nápravě zjištěných chyb a nedostatků</w:t>
      </w:r>
    </w:p>
    <w:p w14:paraId="6CC24ECD" w14:textId="77777777" w:rsidR="005E15D0" w:rsidRPr="00311EF2" w:rsidRDefault="005E15D0">
      <w:pPr>
        <w:rPr>
          <w:rFonts w:ascii="Tahoma" w:hAnsi="Tahoma" w:cs="Tahoma"/>
          <w:sz w:val="20"/>
          <w:szCs w:val="20"/>
        </w:rPr>
      </w:pPr>
    </w:p>
    <w:p w14:paraId="7556017C" w14:textId="77777777" w:rsidR="005E15D0" w:rsidRPr="00311EF2" w:rsidRDefault="005E15D0">
      <w:pPr>
        <w:jc w:val="both"/>
        <w:rPr>
          <w:rFonts w:ascii="Tahoma" w:hAnsi="Tahoma" w:cs="Tahoma"/>
          <w:sz w:val="20"/>
          <w:szCs w:val="20"/>
        </w:rPr>
      </w:pPr>
    </w:p>
    <w:p w14:paraId="7F83EB5A" w14:textId="3333CBEB" w:rsidR="005E15D0" w:rsidRPr="00311EF2" w:rsidRDefault="005E15D0">
      <w:pPr>
        <w:jc w:val="both"/>
        <w:rPr>
          <w:rFonts w:ascii="Tahoma" w:hAnsi="Tahoma" w:cs="Tahoma"/>
          <w:sz w:val="20"/>
          <w:szCs w:val="20"/>
        </w:rPr>
      </w:pPr>
      <w:r w:rsidRPr="00311EF2">
        <w:rPr>
          <w:rFonts w:ascii="Tahoma" w:hAnsi="Tahoma" w:cs="Tahoma"/>
          <w:sz w:val="20"/>
          <w:szCs w:val="20"/>
        </w:rPr>
        <w:t>V souladu s ustanovením §</w:t>
      </w:r>
      <w:r w:rsidR="005E7C2C" w:rsidRPr="00311EF2">
        <w:rPr>
          <w:rFonts w:ascii="Tahoma" w:hAnsi="Tahoma" w:cs="Tahoma"/>
          <w:sz w:val="20"/>
          <w:szCs w:val="20"/>
        </w:rPr>
        <w:t xml:space="preserve"> </w:t>
      </w:r>
      <w:r w:rsidRPr="00311EF2">
        <w:rPr>
          <w:rFonts w:ascii="Tahoma" w:hAnsi="Tahoma" w:cs="Tahoma"/>
          <w:sz w:val="20"/>
          <w:szCs w:val="20"/>
        </w:rPr>
        <w:t>13 odst.</w:t>
      </w:r>
      <w:r w:rsidR="005E7C2C" w:rsidRPr="00311EF2">
        <w:rPr>
          <w:rFonts w:ascii="Tahoma" w:hAnsi="Tahoma" w:cs="Tahoma"/>
          <w:sz w:val="20"/>
          <w:szCs w:val="20"/>
        </w:rPr>
        <w:t xml:space="preserve"> </w:t>
      </w:r>
      <w:r w:rsidRPr="00311EF2">
        <w:rPr>
          <w:rFonts w:ascii="Tahoma" w:hAnsi="Tahoma" w:cs="Tahoma"/>
          <w:sz w:val="20"/>
          <w:szCs w:val="20"/>
        </w:rPr>
        <w:t xml:space="preserve">1 písm. b) zákona </w:t>
      </w:r>
      <w:r w:rsidR="005E7C2C" w:rsidRPr="00311EF2">
        <w:rPr>
          <w:rFonts w:ascii="Tahoma" w:hAnsi="Tahoma" w:cs="Tahoma"/>
          <w:sz w:val="20"/>
          <w:szCs w:val="20"/>
        </w:rPr>
        <w:t xml:space="preserve">č. </w:t>
      </w:r>
      <w:r w:rsidRPr="00311EF2">
        <w:rPr>
          <w:rFonts w:ascii="Tahoma" w:hAnsi="Tahoma" w:cs="Tahoma"/>
          <w:sz w:val="20"/>
          <w:szCs w:val="20"/>
        </w:rPr>
        <w:t>420/2004 Sb., o přezkoumávání hospodaření územních samosprávných celků a dobrovolných svazků obcí, podáváme následující informaci:</w:t>
      </w:r>
    </w:p>
    <w:p w14:paraId="02E8DEE6" w14:textId="77777777" w:rsidR="005E15D0" w:rsidRPr="00311EF2" w:rsidRDefault="005E15D0">
      <w:pPr>
        <w:jc w:val="both"/>
        <w:rPr>
          <w:rFonts w:ascii="Tahoma" w:hAnsi="Tahoma" w:cs="Tahoma"/>
          <w:sz w:val="20"/>
          <w:szCs w:val="20"/>
        </w:rPr>
      </w:pPr>
    </w:p>
    <w:p w14:paraId="3ABBD321" w14:textId="12F94F69" w:rsidR="005E15D0" w:rsidRPr="00311EF2" w:rsidRDefault="005E15D0">
      <w:pPr>
        <w:pStyle w:val="Zkladntext"/>
        <w:jc w:val="both"/>
        <w:rPr>
          <w:rFonts w:ascii="Tahoma" w:hAnsi="Tahoma" w:cs="Tahoma"/>
          <w:sz w:val="20"/>
          <w:szCs w:val="20"/>
        </w:rPr>
      </w:pPr>
      <w:r w:rsidRPr="00311EF2">
        <w:rPr>
          <w:rFonts w:ascii="Tahoma" w:hAnsi="Tahoma" w:cs="Tahoma"/>
          <w:sz w:val="20"/>
          <w:szCs w:val="20"/>
        </w:rPr>
        <w:t xml:space="preserve">Zastupitelstvo </w:t>
      </w:r>
      <w:r w:rsidR="00496E0E">
        <w:rPr>
          <w:rFonts w:ascii="Tahoma" w:hAnsi="Tahoma" w:cs="Tahoma"/>
          <w:sz w:val="20"/>
          <w:szCs w:val="20"/>
        </w:rPr>
        <w:t>ÚSC</w:t>
      </w:r>
      <w:r w:rsidRPr="00311EF2">
        <w:rPr>
          <w:rFonts w:ascii="Tahoma" w:hAnsi="Tahoma" w:cs="Tahoma"/>
          <w:sz w:val="20"/>
          <w:szCs w:val="20"/>
        </w:rPr>
        <w:t xml:space="preserve"> / orgán svazku obcí / na svém zasedání dne…………….., při projednávání závěrečného účtu </w:t>
      </w:r>
      <w:r w:rsidR="00496E0E">
        <w:rPr>
          <w:rFonts w:ascii="Tahoma" w:hAnsi="Tahoma" w:cs="Tahoma"/>
          <w:sz w:val="20"/>
          <w:szCs w:val="20"/>
        </w:rPr>
        <w:t>ÚSC</w:t>
      </w:r>
      <w:r w:rsidRPr="00311EF2">
        <w:rPr>
          <w:rFonts w:ascii="Tahoma" w:hAnsi="Tahoma" w:cs="Tahoma"/>
          <w:sz w:val="20"/>
          <w:szCs w:val="20"/>
        </w:rPr>
        <w:t xml:space="preserve"> / DSO / za rok…………, přijalo / přijal / opatření k nápravě chyb a </w:t>
      </w:r>
      <w:r w:rsidR="005E7C2C" w:rsidRPr="00311EF2">
        <w:rPr>
          <w:rFonts w:ascii="Tahoma" w:hAnsi="Tahoma" w:cs="Tahoma"/>
          <w:sz w:val="20"/>
          <w:szCs w:val="20"/>
        </w:rPr>
        <w:t> </w:t>
      </w:r>
      <w:r w:rsidRPr="00311EF2">
        <w:rPr>
          <w:rFonts w:ascii="Tahoma" w:hAnsi="Tahoma" w:cs="Tahoma"/>
          <w:sz w:val="20"/>
          <w:szCs w:val="20"/>
        </w:rPr>
        <w:t>nedostatků uvedených ve</w:t>
      </w:r>
      <w:r w:rsidR="005664BB">
        <w:rPr>
          <w:rFonts w:ascii="Tahoma" w:hAnsi="Tahoma" w:cs="Tahoma"/>
          <w:sz w:val="20"/>
          <w:szCs w:val="20"/>
        </w:rPr>
        <w:t> </w:t>
      </w:r>
      <w:r w:rsidR="00C4617E">
        <w:rPr>
          <w:rFonts w:ascii="Tahoma" w:hAnsi="Tahoma" w:cs="Tahoma"/>
          <w:sz w:val="20"/>
          <w:szCs w:val="20"/>
        </w:rPr>
        <w:t>z</w:t>
      </w:r>
      <w:r w:rsidRPr="00311EF2">
        <w:rPr>
          <w:rFonts w:ascii="Tahoma" w:hAnsi="Tahoma" w:cs="Tahoma"/>
          <w:sz w:val="20"/>
          <w:szCs w:val="20"/>
        </w:rPr>
        <w:t xml:space="preserve">právě o výsledku přezkoumání hospodaření </w:t>
      </w:r>
      <w:r w:rsidR="001E4DB0">
        <w:rPr>
          <w:rFonts w:ascii="Tahoma" w:hAnsi="Tahoma" w:cs="Tahoma"/>
          <w:sz w:val="20"/>
          <w:szCs w:val="20"/>
        </w:rPr>
        <w:t>ÚSC</w:t>
      </w:r>
      <w:r w:rsidRPr="00311EF2">
        <w:rPr>
          <w:rFonts w:ascii="Tahoma" w:hAnsi="Tahoma" w:cs="Tahoma"/>
          <w:sz w:val="20"/>
          <w:szCs w:val="20"/>
        </w:rPr>
        <w:t xml:space="preserve"> / DSO / za </w:t>
      </w:r>
      <w:r w:rsidR="005E7C2C" w:rsidRPr="00311EF2">
        <w:rPr>
          <w:rFonts w:ascii="Tahoma" w:hAnsi="Tahoma" w:cs="Tahoma"/>
          <w:sz w:val="20"/>
          <w:szCs w:val="20"/>
        </w:rPr>
        <w:t> </w:t>
      </w:r>
      <w:r w:rsidRPr="00311EF2">
        <w:rPr>
          <w:rFonts w:ascii="Tahoma" w:hAnsi="Tahoma" w:cs="Tahoma"/>
          <w:sz w:val="20"/>
          <w:szCs w:val="20"/>
        </w:rPr>
        <w:t>rok………….</w:t>
      </w:r>
    </w:p>
    <w:p w14:paraId="120BB4F5" w14:textId="6629E020" w:rsidR="00237810" w:rsidRPr="00311EF2" w:rsidRDefault="00237810">
      <w:pPr>
        <w:pStyle w:val="Zkladntext"/>
        <w:jc w:val="both"/>
        <w:rPr>
          <w:rFonts w:ascii="Tahoma" w:hAnsi="Tahoma" w:cs="Tahoma"/>
          <w:sz w:val="20"/>
          <w:szCs w:val="20"/>
        </w:rPr>
      </w:pPr>
    </w:p>
    <w:p w14:paraId="6F8807E6" w14:textId="5C34A6DB" w:rsidR="00237810" w:rsidRPr="00311EF2" w:rsidRDefault="00237810">
      <w:pPr>
        <w:pStyle w:val="Zkladntext"/>
        <w:jc w:val="both"/>
        <w:rPr>
          <w:rFonts w:ascii="Tahoma" w:hAnsi="Tahoma" w:cs="Tahoma"/>
          <w:i w:val="0"/>
          <w:iCs w:val="0"/>
          <w:sz w:val="20"/>
          <w:szCs w:val="20"/>
        </w:rPr>
      </w:pPr>
      <w:r w:rsidRPr="00311EF2">
        <w:rPr>
          <w:rFonts w:ascii="Tahoma" w:hAnsi="Tahoma" w:cs="Tahoma"/>
          <w:i w:val="0"/>
          <w:iCs w:val="0"/>
          <w:sz w:val="20"/>
          <w:szCs w:val="20"/>
        </w:rPr>
        <w:t>Konkrétní znění přijatých opatření:</w:t>
      </w:r>
    </w:p>
    <w:p w14:paraId="6AF202E9" w14:textId="61669F4D" w:rsidR="00237810" w:rsidRPr="00311EF2" w:rsidRDefault="00237810">
      <w:pPr>
        <w:pStyle w:val="Zkladntext"/>
        <w:jc w:val="both"/>
        <w:rPr>
          <w:rFonts w:ascii="Tahoma" w:hAnsi="Tahoma" w:cs="Tahoma"/>
          <w:i w:val="0"/>
          <w:iCs w:val="0"/>
          <w:sz w:val="20"/>
          <w:szCs w:val="20"/>
        </w:rPr>
      </w:pPr>
    </w:p>
    <w:p w14:paraId="38FA3426" w14:textId="1C7229F9" w:rsidR="00237810" w:rsidRPr="00311EF2" w:rsidRDefault="00237810">
      <w:pPr>
        <w:pStyle w:val="Zkladntext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311EF2">
        <w:rPr>
          <w:rFonts w:ascii="Tahoma" w:hAnsi="Tahoma" w:cs="Tahoma"/>
          <w:i w:val="0"/>
          <w:iCs w:val="0"/>
          <w:sz w:val="20"/>
          <w:szCs w:val="20"/>
        </w:rPr>
        <w:t>…</w:t>
      </w:r>
      <w:r w:rsidRPr="00311EF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popis </w:t>
      </w:r>
      <w:r w:rsidR="00AA4A8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jednotlivých </w:t>
      </w:r>
      <w:r w:rsidRPr="00311EF2">
        <w:rPr>
          <w:rFonts w:ascii="Tahoma" w:hAnsi="Tahoma" w:cs="Tahoma"/>
          <w:b/>
          <w:bCs/>
          <w:i w:val="0"/>
          <w:iCs w:val="0"/>
          <w:sz w:val="20"/>
          <w:szCs w:val="20"/>
        </w:rPr>
        <w:t>chyb (nedostatk</w:t>
      </w:r>
      <w:r w:rsidR="00AA4A82">
        <w:rPr>
          <w:rFonts w:ascii="Tahoma" w:hAnsi="Tahoma" w:cs="Tahoma"/>
          <w:b/>
          <w:bCs/>
          <w:i w:val="0"/>
          <w:iCs w:val="0"/>
          <w:sz w:val="20"/>
          <w:szCs w:val="20"/>
        </w:rPr>
        <w:t>ů</w:t>
      </w:r>
      <w:r w:rsidRPr="00311EF2">
        <w:rPr>
          <w:rFonts w:ascii="Tahoma" w:hAnsi="Tahoma" w:cs="Tahoma"/>
          <w:b/>
          <w:bCs/>
          <w:i w:val="0"/>
          <w:iCs w:val="0"/>
          <w:sz w:val="20"/>
          <w:szCs w:val="20"/>
        </w:rPr>
        <w:t>) a text přijat</w:t>
      </w:r>
      <w:r w:rsidR="00AA4A82">
        <w:rPr>
          <w:rFonts w:ascii="Tahoma" w:hAnsi="Tahoma" w:cs="Tahoma"/>
          <w:b/>
          <w:bCs/>
          <w:i w:val="0"/>
          <w:iCs w:val="0"/>
          <w:sz w:val="20"/>
          <w:szCs w:val="20"/>
        </w:rPr>
        <w:t>ých</w:t>
      </w:r>
      <w:r w:rsidRPr="00311EF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opatření k nápravě</w:t>
      </w:r>
    </w:p>
    <w:p w14:paraId="606119DC" w14:textId="207DAE4C" w:rsidR="00237810" w:rsidRPr="00311EF2" w:rsidRDefault="00237810">
      <w:pPr>
        <w:pStyle w:val="Zkladntext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</w:p>
    <w:p w14:paraId="10946CEF" w14:textId="2923BFB4" w:rsidR="00237810" w:rsidRPr="00311EF2" w:rsidRDefault="00237810">
      <w:pPr>
        <w:pStyle w:val="Zkladntext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</w:p>
    <w:p w14:paraId="65394F56" w14:textId="4A315707" w:rsidR="00237810" w:rsidRDefault="00237810">
      <w:pPr>
        <w:pStyle w:val="Zkladntext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</w:p>
    <w:p w14:paraId="529F6DF5" w14:textId="77777777" w:rsidR="005E15D0" w:rsidRPr="00311EF2" w:rsidRDefault="005E15D0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494A4019" w14:textId="7CE36622" w:rsidR="005E15D0" w:rsidRPr="00311EF2" w:rsidRDefault="005E15D0">
      <w:pPr>
        <w:jc w:val="both"/>
        <w:rPr>
          <w:rFonts w:ascii="Tahoma" w:hAnsi="Tahoma" w:cs="Tahoma"/>
          <w:sz w:val="20"/>
          <w:szCs w:val="20"/>
        </w:rPr>
      </w:pPr>
      <w:r w:rsidRPr="00311EF2">
        <w:rPr>
          <w:rFonts w:ascii="Tahoma" w:hAnsi="Tahoma" w:cs="Tahoma"/>
          <w:sz w:val="20"/>
          <w:szCs w:val="20"/>
        </w:rPr>
        <w:t>V souladu s ustanovením §</w:t>
      </w:r>
      <w:r w:rsidR="005E7C2C" w:rsidRPr="00311EF2">
        <w:rPr>
          <w:rFonts w:ascii="Tahoma" w:hAnsi="Tahoma" w:cs="Tahoma"/>
          <w:sz w:val="20"/>
          <w:szCs w:val="20"/>
        </w:rPr>
        <w:t xml:space="preserve"> </w:t>
      </w:r>
      <w:r w:rsidRPr="00311EF2">
        <w:rPr>
          <w:rFonts w:ascii="Tahoma" w:hAnsi="Tahoma" w:cs="Tahoma"/>
          <w:sz w:val="20"/>
          <w:szCs w:val="20"/>
        </w:rPr>
        <w:t xml:space="preserve">13 odst. 2 zákona </w:t>
      </w:r>
      <w:r w:rsidR="005E7C2C" w:rsidRPr="00311EF2">
        <w:rPr>
          <w:rFonts w:ascii="Tahoma" w:hAnsi="Tahoma" w:cs="Tahoma"/>
          <w:sz w:val="20"/>
          <w:szCs w:val="20"/>
        </w:rPr>
        <w:t xml:space="preserve">č. </w:t>
      </w:r>
      <w:r w:rsidRPr="00311EF2">
        <w:rPr>
          <w:rFonts w:ascii="Tahoma" w:hAnsi="Tahoma" w:cs="Tahoma"/>
          <w:sz w:val="20"/>
          <w:szCs w:val="20"/>
        </w:rPr>
        <w:t>420/2004 Sb. dále uvádíme lhůtu, ve které Vám, jako příslušnému přezkoumávajícímu orgánu, podáme písemnou zprávu o plnění přijatých opatření.</w:t>
      </w:r>
    </w:p>
    <w:p w14:paraId="74F6ABC9" w14:textId="77777777" w:rsidR="00C01DC5" w:rsidRPr="00C01DC5" w:rsidRDefault="00C01DC5" w:rsidP="00C01DC5"/>
    <w:p w14:paraId="41CE0483" w14:textId="589A424B" w:rsidR="005E15D0" w:rsidRPr="00C01DC5" w:rsidRDefault="00C01DC5">
      <w:pPr>
        <w:rPr>
          <w:rFonts w:ascii="Tahoma" w:hAnsi="Tahoma" w:cs="Tahoma"/>
          <w:i/>
          <w:iCs/>
          <w:sz w:val="20"/>
          <w:szCs w:val="20"/>
        </w:rPr>
      </w:pPr>
      <w:r w:rsidRPr="00C01DC5">
        <w:rPr>
          <w:rFonts w:ascii="Tahoma" w:hAnsi="Tahoma" w:cs="Tahoma"/>
          <w:i/>
          <w:iCs/>
          <w:sz w:val="20"/>
          <w:szCs w:val="20"/>
        </w:rPr>
        <w:t>Písemná zpráva o plnění přijatých opatření bude podána ve lhůtě do…………………</w:t>
      </w:r>
    </w:p>
    <w:p w14:paraId="30EE2DDC" w14:textId="57C70EE4" w:rsidR="00C01DC5" w:rsidRDefault="00C01DC5">
      <w:pPr>
        <w:rPr>
          <w:rFonts w:ascii="Tahoma" w:hAnsi="Tahoma" w:cs="Tahoma"/>
          <w:sz w:val="20"/>
          <w:szCs w:val="20"/>
        </w:rPr>
      </w:pPr>
    </w:p>
    <w:p w14:paraId="6882CEB4" w14:textId="77777777" w:rsidR="00C01DC5" w:rsidRDefault="00C01DC5">
      <w:pPr>
        <w:rPr>
          <w:rFonts w:ascii="Tahoma" w:hAnsi="Tahoma" w:cs="Tahoma"/>
          <w:sz w:val="20"/>
          <w:szCs w:val="20"/>
        </w:rPr>
      </w:pPr>
    </w:p>
    <w:p w14:paraId="1A660B2A" w14:textId="77777777" w:rsidR="00C01DC5" w:rsidRDefault="00C01DC5">
      <w:pPr>
        <w:rPr>
          <w:rFonts w:ascii="Tahoma" w:hAnsi="Tahoma" w:cs="Tahoma"/>
          <w:sz w:val="20"/>
          <w:szCs w:val="20"/>
        </w:rPr>
      </w:pPr>
    </w:p>
    <w:p w14:paraId="19E11957" w14:textId="77777777" w:rsidR="00C01DC5" w:rsidRDefault="00C01DC5" w:rsidP="00C01DC5">
      <w:pPr>
        <w:pStyle w:val="Default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>……………………………………………</w:t>
      </w:r>
      <w:r>
        <w:rPr>
          <w:rFonts w:ascii="Tahoma" w:hAnsi="Tahoma" w:cs="Tahoma"/>
          <w:i/>
          <w:iCs/>
        </w:rPr>
        <w:t>………</w:t>
      </w:r>
      <w:r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  <w:t>kvalifikovaný elektronický podpis</w:t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>vč.</w:t>
      </w:r>
    </w:p>
    <w:p w14:paraId="6B95D560" w14:textId="77777777" w:rsidR="00C01DC5" w:rsidRDefault="00C01DC5" w:rsidP="00C01DC5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Jméno a příjmení starosty/</w:t>
      </w:r>
      <w:proofErr w:type="spellStart"/>
      <w:r>
        <w:rPr>
          <w:rFonts w:ascii="Tahoma" w:hAnsi="Tahoma" w:cs="Tahoma"/>
          <w:i/>
          <w:iCs/>
        </w:rPr>
        <w:t>ky</w:t>
      </w:r>
      <w:proofErr w:type="spellEnd"/>
      <w:r>
        <w:rPr>
          <w:rFonts w:ascii="Tahoma" w:hAnsi="Tahoma" w:cs="Tahoma"/>
          <w:i/>
          <w:iCs/>
        </w:rPr>
        <w:t xml:space="preserve"> ÚSC/</w:t>
      </w:r>
      <w:r w:rsidRPr="00A0308C"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  <w:t>kvalifikovaného elektronického časového razítka</w:t>
      </w:r>
    </w:p>
    <w:p w14:paraId="6E27BB9C" w14:textId="77777777" w:rsidR="00C01DC5" w:rsidRPr="00A0308C" w:rsidRDefault="00C01DC5" w:rsidP="00C01DC5">
      <w:pPr>
        <w:pStyle w:val="Default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osoby určené stanovami DSO</w:t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ab/>
        <w:t xml:space="preserve">       nebo vlastnoruční podpis</w:t>
      </w:r>
      <w:r w:rsidRPr="00A0308C">
        <w:rPr>
          <w:rFonts w:ascii="Tahoma" w:hAnsi="Tahoma" w:cs="Tahoma"/>
          <w:i/>
          <w:iCs/>
        </w:rPr>
        <w:t xml:space="preserve">                                                                                           </w:t>
      </w:r>
      <w:r>
        <w:rPr>
          <w:rFonts w:ascii="Tahoma" w:hAnsi="Tahoma" w:cs="Tahoma"/>
          <w:i/>
          <w:iCs/>
        </w:rPr>
        <w:tab/>
        <w:t xml:space="preserve">      </w:t>
      </w:r>
    </w:p>
    <w:p w14:paraId="055533B4" w14:textId="77777777" w:rsidR="00C01DC5" w:rsidRPr="00A0308C" w:rsidRDefault="00C01DC5" w:rsidP="00C01DC5">
      <w:pPr>
        <w:pStyle w:val="Default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ab/>
      </w:r>
      <w:r w:rsidRPr="00A0308C">
        <w:rPr>
          <w:rFonts w:ascii="Tahoma" w:hAnsi="Tahoma" w:cs="Tahoma"/>
          <w:i/>
          <w:iCs/>
        </w:rPr>
        <w:tab/>
        <w:t xml:space="preserve"> </w:t>
      </w:r>
    </w:p>
    <w:p w14:paraId="30AD46C0" w14:textId="77777777" w:rsidR="00C01DC5" w:rsidRPr="00A0308C" w:rsidRDefault="00C01DC5" w:rsidP="00C01DC5">
      <w:pPr>
        <w:pStyle w:val="Default"/>
        <w:spacing w:line="276" w:lineRule="auto"/>
        <w:ind w:left="4253" w:hanging="540"/>
        <w:rPr>
          <w:rFonts w:ascii="Tahoma" w:hAnsi="Tahoma" w:cs="Tahoma"/>
          <w:i/>
          <w:iCs/>
        </w:rPr>
      </w:pPr>
      <w:r w:rsidRPr="00A0308C">
        <w:rPr>
          <w:rFonts w:ascii="Tahoma" w:hAnsi="Tahoma" w:cs="Tahoma"/>
          <w:i/>
          <w:iCs/>
        </w:rPr>
        <w:t xml:space="preserve">                                   </w:t>
      </w:r>
    </w:p>
    <w:p w14:paraId="38AD534A" w14:textId="6FB9E108" w:rsidR="00C01DC5" w:rsidRDefault="00C01DC5" w:rsidP="00C01DC5">
      <w:pPr>
        <w:pStyle w:val="Zkladntext2"/>
        <w:tabs>
          <w:tab w:val="left" w:pos="5670"/>
          <w:tab w:val="left" w:pos="5700"/>
        </w:tabs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 dispozice datové schránky</w:t>
      </w:r>
      <w:r>
        <w:rPr>
          <w:rFonts w:ascii="Tahoma" w:hAnsi="Tahoma" w:cs="Tahoma"/>
          <w:sz w:val="20"/>
          <w:szCs w:val="20"/>
        </w:rPr>
        <w:tab/>
        <w:t>V případě absence datové schránky</w:t>
      </w:r>
    </w:p>
    <w:p w14:paraId="6C6101D7" w14:textId="2449FA35" w:rsidR="00C01DC5" w:rsidRDefault="00C01DC5" w:rsidP="00C01DC5">
      <w:pPr>
        <w:pStyle w:val="Zkladntext2"/>
        <w:tabs>
          <w:tab w:val="left" w:pos="5670"/>
        </w:tabs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odešlete elektronicky na adresu:</w:t>
      </w:r>
      <w:r>
        <w:rPr>
          <w:rFonts w:ascii="Tahoma" w:hAnsi="Tahoma" w:cs="Tahoma"/>
          <w:sz w:val="20"/>
          <w:szCs w:val="20"/>
        </w:rPr>
        <w:tab/>
        <w:t>zašlete doporučeně poštou na níže</w:t>
      </w:r>
    </w:p>
    <w:p w14:paraId="60908BA4" w14:textId="77777777" w:rsidR="00C01DC5" w:rsidRPr="00027FB9" w:rsidRDefault="00C01DC5" w:rsidP="00C01DC5">
      <w:pPr>
        <w:pStyle w:val="Zkladntext2"/>
        <w:ind w:left="5220" w:firstLine="44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uvedenou adresu.</w:t>
      </w:r>
    </w:p>
    <w:p w14:paraId="4784473A" w14:textId="77777777" w:rsidR="00C01DC5" w:rsidRDefault="00C01DC5" w:rsidP="00C01DC5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0DA85BF7" w14:textId="77777777" w:rsidR="00C01DC5" w:rsidRDefault="00C01DC5" w:rsidP="00C01DC5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0352AB94" w14:textId="1E8C7670" w:rsidR="00C01DC5" w:rsidRPr="00027FB9" w:rsidRDefault="00C01DC5" w:rsidP="00C01DC5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 xml:space="preserve">Krajský úřad – Jihočeský kraj </w:t>
      </w:r>
    </w:p>
    <w:p w14:paraId="158D0830" w14:textId="77777777" w:rsidR="00C01DC5" w:rsidRPr="00027FB9" w:rsidRDefault="00C01DC5" w:rsidP="00C01DC5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Odbor ekonomický</w:t>
      </w:r>
    </w:p>
    <w:p w14:paraId="5E7FCE7D" w14:textId="77777777" w:rsidR="00C01DC5" w:rsidRPr="00027FB9" w:rsidRDefault="00C01DC5" w:rsidP="00C01DC5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Oddělení přezkumu a metodiky hospodaření obcí</w:t>
      </w:r>
    </w:p>
    <w:p w14:paraId="682172F7" w14:textId="77777777" w:rsidR="00C01DC5" w:rsidRPr="00027FB9" w:rsidRDefault="00C01DC5" w:rsidP="00C01DC5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U Zimního stadionu 1952/2</w:t>
      </w:r>
    </w:p>
    <w:p w14:paraId="66445A99" w14:textId="77777777" w:rsidR="00C01DC5" w:rsidRDefault="00C01DC5" w:rsidP="00C01DC5">
      <w:pPr>
        <w:pStyle w:val="Nzev"/>
        <w:jc w:val="left"/>
        <w:rPr>
          <w:rFonts w:ascii="Tahoma" w:hAnsi="Tahoma" w:cs="Tahoma"/>
          <w:sz w:val="20"/>
          <w:szCs w:val="20"/>
        </w:rPr>
      </w:pPr>
      <w:r w:rsidRPr="00027FB9">
        <w:rPr>
          <w:rFonts w:ascii="Tahoma" w:hAnsi="Tahoma" w:cs="Tahoma"/>
          <w:sz w:val="20"/>
          <w:szCs w:val="20"/>
        </w:rPr>
        <w:t>370 76 České Budějovice</w:t>
      </w:r>
    </w:p>
    <w:p w14:paraId="67549CDC" w14:textId="77777777" w:rsidR="00C01DC5" w:rsidRPr="003B49D8" w:rsidRDefault="00C01DC5" w:rsidP="00C01DC5">
      <w:pPr>
        <w:pStyle w:val="Nzev"/>
        <w:jc w:val="left"/>
        <w:rPr>
          <w:rFonts w:ascii="Tahoma" w:hAnsi="Tahoma" w:cs="Tahoma"/>
          <w:sz w:val="20"/>
          <w:szCs w:val="20"/>
        </w:rPr>
      </w:pPr>
    </w:p>
    <w:p w14:paraId="5820B6E8" w14:textId="28A6730D" w:rsidR="00267318" w:rsidRPr="00C01DC5" w:rsidRDefault="00C01DC5" w:rsidP="00C01DC5">
      <w:pPr>
        <w:pStyle w:val="Zkladntext2"/>
        <w:ind w:firstLine="0"/>
        <w:jc w:val="both"/>
        <w:rPr>
          <w:rFonts w:ascii="Tahoma" w:hAnsi="Tahoma" w:cs="Tahoma"/>
          <w:i/>
          <w:iCs/>
          <w:sz w:val="20"/>
          <w:szCs w:val="20"/>
        </w:rPr>
      </w:pPr>
      <w:r w:rsidRPr="00046AF1">
        <w:rPr>
          <w:rStyle w:val="Siln"/>
          <w:rFonts w:ascii="Tahoma" w:hAnsi="Tahoma" w:cs="Tahoma"/>
          <w:sz w:val="20"/>
          <w:szCs w:val="20"/>
          <w:shd w:val="clear" w:color="auto" w:fill="FFFFFF"/>
        </w:rPr>
        <w:t>Identifikátor datové schránky</w:t>
      </w:r>
      <w:r w:rsidRPr="00046AF1">
        <w:rPr>
          <w:rFonts w:ascii="Tahoma" w:hAnsi="Tahoma" w:cs="Tahoma"/>
          <w:sz w:val="20"/>
          <w:szCs w:val="20"/>
          <w:shd w:val="clear" w:color="auto" w:fill="FFFFFF"/>
        </w:rPr>
        <w:t xml:space="preserve">: </w:t>
      </w:r>
      <w:r w:rsidRPr="00046AF1">
        <w:rPr>
          <w:rFonts w:ascii="Tahoma" w:hAnsi="Tahoma" w:cs="Tahoma"/>
          <w:b/>
          <w:bCs/>
          <w:sz w:val="20"/>
          <w:szCs w:val="20"/>
          <w:shd w:val="clear" w:color="auto" w:fill="FFFFFF"/>
        </w:rPr>
        <w:t>kdib3rr</w:t>
      </w:r>
    </w:p>
    <w:sectPr w:rsidR="00267318" w:rsidRPr="00C01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2C"/>
    <w:rsid w:val="000C12F8"/>
    <w:rsid w:val="001819A5"/>
    <w:rsid w:val="001E4DB0"/>
    <w:rsid w:val="0023020D"/>
    <w:rsid w:val="00237810"/>
    <w:rsid w:val="00267318"/>
    <w:rsid w:val="00311EF2"/>
    <w:rsid w:val="00355E20"/>
    <w:rsid w:val="0043289F"/>
    <w:rsid w:val="00496E0E"/>
    <w:rsid w:val="004D5E7E"/>
    <w:rsid w:val="004D6730"/>
    <w:rsid w:val="005664BB"/>
    <w:rsid w:val="00566837"/>
    <w:rsid w:val="005E15D0"/>
    <w:rsid w:val="005E7C2C"/>
    <w:rsid w:val="006A021F"/>
    <w:rsid w:val="006D5E8B"/>
    <w:rsid w:val="008D05C9"/>
    <w:rsid w:val="009E4A16"/>
    <w:rsid w:val="00A16A21"/>
    <w:rsid w:val="00A20FA4"/>
    <w:rsid w:val="00A7496D"/>
    <w:rsid w:val="00AA4A82"/>
    <w:rsid w:val="00B63F67"/>
    <w:rsid w:val="00C01DC5"/>
    <w:rsid w:val="00C4617E"/>
    <w:rsid w:val="00ED6349"/>
    <w:rsid w:val="00F3342D"/>
    <w:rsid w:val="00F4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1A22D"/>
  <w14:defaultImageDpi w14:val="0"/>
  <w15:docId w15:val="{61AC6E32-6381-4AFA-9F40-46E84937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widowControl w:val="0"/>
      <w:autoSpaceDE w:val="0"/>
      <w:autoSpaceDN w:val="0"/>
      <w:adjustRightInd w:val="0"/>
      <w:jc w:val="both"/>
      <w:outlineLvl w:val="2"/>
    </w:pPr>
    <w:rPr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ind w:firstLine="5040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widowControl w:val="0"/>
      <w:autoSpaceDE w:val="0"/>
      <w:autoSpaceDN w:val="0"/>
      <w:adjustRightInd w:val="0"/>
      <w:jc w:val="center"/>
    </w:pPr>
    <w:rPr>
      <w:sz w:val="32"/>
      <w:szCs w:val="3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Pr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AA4A82"/>
    <w:pPr>
      <w:jc w:val="center"/>
    </w:pPr>
    <w:rPr>
      <w:rFonts w:eastAsia="Times New Roman"/>
      <w:b/>
      <w:bCs/>
      <w:i/>
      <w:i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AA4A82"/>
    <w:rPr>
      <w:rFonts w:ascii="Times New Roman" w:eastAsia="Times New Roman" w:hAnsi="Times New Roman"/>
      <w:b/>
      <w:bCs/>
      <w:i/>
      <w:iCs/>
      <w:sz w:val="32"/>
      <w:szCs w:val="32"/>
    </w:rPr>
  </w:style>
  <w:style w:type="character" w:styleId="Siln">
    <w:name w:val="Strong"/>
    <w:basedOn w:val="Standardnpsmoodstavce"/>
    <w:uiPriority w:val="22"/>
    <w:qFormat/>
    <w:rsid w:val="00AA4A82"/>
    <w:rPr>
      <w:b/>
      <w:bCs/>
    </w:rPr>
  </w:style>
  <w:style w:type="paragraph" w:customStyle="1" w:styleId="Default">
    <w:name w:val="Default"/>
    <w:uiPriority w:val="99"/>
    <w:rsid w:val="00566837"/>
    <w:pPr>
      <w:autoSpaceDE w:val="0"/>
      <w:autoSpaceDN w:val="0"/>
      <w:adjustRightInd w:val="0"/>
      <w:spacing w:after="0" w:line="240" w:lineRule="auto"/>
    </w:pPr>
    <w:rPr>
      <w:rFonts w:ascii="TimesNewRoman,Italic" w:eastAsia="Times New Roman" w:hAnsi="TimesNewRoman,Italic" w:cs="TimesNewRoman,Ital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Jihočeského kraje, odbor ekonomický</vt:lpstr>
    </vt:vector>
  </TitlesOfParts>
  <Company>KUJC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Jihočeského kraje, odbor ekonomický</dc:title>
  <dc:subject/>
  <dc:creator>Muzikářová Marie</dc:creator>
  <cp:keywords/>
  <dc:description/>
  <cp:lastModifiedBy>Olžbutová Marcela</cp:lastModifiedBy>
  <cp:revision>10</cp:revision>
  <cp:lastPrinted>2022-04-29T10:28:00Z</cp:lastPrinted>
  <dcterms:created xsi:type="dcterms:W3CDTF">2022-05-03T12:24:00Z</dcterms:created>
  <dcterms:modified xsi:type="dcterms:W3CDTF">2022-05-04T07:32:00Z</dcterms:modified>
</cp:coreProperties>
</file>