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0488" w14:textId="35635969" w:rsidR="00230CBF" w:rsidRDefault="00F10A21" w:rsidP="008E1F0D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Dodatek č. X</w:t>
      </w:r>
    </w:p>
    <w:p w14:paraId="28B97BE6" w14:textId="2BB859A4" w:rsidR="00F10A21" w:rsidRDefault="00F10A21" w:rsidP="008E1F0D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 smlouvě XX</w:t>
      </w:r>
    </w:p>
    <w:p w14:paraId="42ABA928" w14:textId="2CA7CBEB" w:rsidR="00B84E8A" w:rsidRPr="00406857" w:rsidRDefault="00B84E8A" w:rsidP="00B84E8A">
      <w:pPr>
        <w:pStyle w:val="Bezmezer"/>
        <w:jc w:val="center"/>
        <w:rPr>
          <w:szCs w:val="20"/>
        </w:rPr>
      </w:pPr>
      <w:r w:rsidRPr="00406857">
        <w:rPr>
          <w:szCs w:val="20"/>
        </w:rPr>
        <w:t>uzavřen</w:t>
      </w:r>
      <w:r w:rsidR="00173ADF">
        <w:rPr>
          <w:szCs w:val="20"/>
        </w:rPr>
        <w:t>ý</w:t>
      </w:r>
      <w:r w:rsidRPr="00406857">
        <w:rPr>
          <w:szCs w:val="20"/>
        </w:rPr>
        <w:t xml:space="preserve"> ve smyslu ustanovení </w:t>
      </w:r>
      <w:r w:rsidRPr="00406857">
        <w:rPr>
          <w:szCs w:val="20"/>
          <w:highlight w:val="yellow"/>
        </w:rPr>
        <w:t xml:space="preserve">§ </w:t>
      </w:r>
      <w:r w:rsidR="00401558" w:rsidRPr="00406857">
        <w:rPr>
          <w:szCs w:val="20"/>
          <w:highlight w:val="yellow"/>
        </w:rPr>
        <w:t>XXXX</w:t>
      </w:r>
      <w:r w:rsidRPr="00406857">
        <w:rPr>
          <w:szCs w:val="20"/>
        </w:rPr>
        <w:t xml:space="preserve"> a násl. zákona č. 89/2012 Sb., </w:t>
      </w:r>
    </w:p>
    <w:p w14:paraId="19EAB868" w14:textId="4E85314E" w:rsidR="00B84E8A" w:rsidRPr="00406857" w:rsidRDefault="00B84E8A" w:rsidP="00B84E8A">
      <w:pPr>
        <w:pStyle w:val="Bezmezer"/>
        <w:jc w:val="center"/>
        <w:rPr>
          <w:szCs w:val="20"/>
        </w:rPr>
      </w:pPr>
      <w:r w:rsidRPr="00406857">
        <w:rPr>
          <w:szCs w:val="20"/>
        </w:rPr>
        <w:t>občanský zákoník (dále též „občanský zákoník“)</w:t>
      </w:r>
    </w:p>
    <w:p w14:paraId="1D4DC0FC" w14:textId="77777777" w:rsidR="008E1F0D" w:rsidRDefault="008E1F0D" w:rsidP="006A7623">
      <w:pPr>
        <w:pStyle w:val="Bezmezer"/>
      </w:pPr>
    </w:p>
    <w:p w14:paraId="50CA73B5" w14:textId="00AA38B2" w:rsidR="002876FC" w:rsidRPr="008E1F0D" w:rsidRDefault="00CA099B" w:rsidP="006A7623">
      <w:pPr>
        <w:pStyle w:val="Bezmezer"/>
        <w:rPr>
          <w:b/>
          <w:bCs/>
        </w:rPr>
      </w:pPr>
      <w:r w:rsidRPr="008E1F0D">
        <w:rPr>
          <w:b/>
          <w:bCs/>
        </w:rPr>
        <w:t>Jihočeský kraj</w:t>
      </w:r>
    </w:p>
    <w:p w14:paraId="453D9BC6" w14:textId="18EAB7AE" w:rsidR="00CA099B" w:rsidRDefault="00843256" w:rsidP="006A7623">
      <w:pPr>
        <w:pStyle w:val="Bezmezer"/>
      </w:pPr>
      <w:r>
        <w:t xml:space="preserve">se sídlem: </w:t>
      </w:r>
      <w:r w:rsidR="000B6B44">
        <w:tab/>
      </w:r>
      <w:r w:rsidR="000B6B44">
        <w:tab/>
      </w:r>
      <w:r w:rsidR="001F1CF9">
        <w:t>U Zimního stadionu 195</w:t>
      </w:r>
      <w:r w:rsidR="004F3C71">
        <w:t>2/2</w:t>
      </w:r>
      <w:r w:rsidR="00554058">
        <w:t>, České Budějovice</w:t>
      </w:r>
    </w:p>
    <w:p w14:paraId="21AE572F" w14:textId="2CF001A6" w:rsidR="00230CBF" w:rsidRDefault="00230CBF" w:rsidP="006A7623">
      <w:pPr>
        <w:pStyle w:val="Bezmezer"/>
      </w:pPr>
      <w:r>
        <w:t>zastoupený:</w:t>
      </w:r>
      <w:r w:rsidR="00613762">
        <w:t xml:space="preserve"> </w:t>
      </w:r>
      <w:r w:rsidR="000B6B44">
        <w:tab/>
      </w:r>
      <w:r w:rsidR="000B6B44">
        <w:tab/>
      </w:r>
      <w:r w:rsidR="00D76F0D">
        <w:t>MUDr. Martinem Kubou, hejtmanem kraje</w:t>
      </w:r>
    </w:p>
    <w:p w14:paraId="6C3F7EC5" w14:textId="754D248B" w:rsidR="00230CBF" w:rsidRDefault="00230CBF" w:rsidP="006A7623">
      <w:pPr>
        <w:pStyle w:val="Bezmezer"/>
      </w:pPr>
      <w:r>
        <w:t xml:space="preserve">IČO: </w:t>
      </w:r>
      <w:r w:rsidR="000B6B44">
        <w:tab/>
      </w:r>
      <w:r w:rsidR="000B6B44">
        <w:tab/>
      </w:r>
      <w:r w:rsidR="000B6B44">
        <w:tab/>
      </w:r>
      <w:r>
        <w:t>70890650</w:t>
      </w:r>
    </w:p>
    <w:p w14:paraId="70F18914" w14:textId="77777777" w:rsidR="000B6B44" w:rsidRDefault="000B6B44" w:rsidP="000B6B44">
      <w:pPr>
        <w:pStyle w:val="Bezmezer"/>
      </w:pPr>
      <w:r>
        <w:t xml:space="preserve">DIČ: </w:t>
      </w:r>
      <w:r>
        <w:tab/>
      </w:r>
      <w:r>
        <w:tab/>
      </w:r>
      <w:r>
        <w:tab/>
        <w:t>CZ70890650</w:t>
      </w:r>
    </w:p>
    <w:p w14:paraId="366C36E1" w14:textId="6E6DEA70" w:rsidR="00E1052C" w:rsidRDefault="00E1052C" w:rsidP="006A7623">
      <w:pPr>
        <w:pStyle w:val="Bezmezer"/>
      </w:pPr>
      <w:r>
        <w:t xml:space="preserve">bankovní spojení: </w:t>
      </w:r>
      <w:r w:rsidR="000B6B44">
        <w:tab/>
      </w:r>
      <w:r w:rsidR="0046281A">
        <w:t>199</w:t>
      </w:r>
      <w:r w:rsidR="0055697E">
        <w:t>783021/0300</w:t>
      </w:r>
    </w:p>
    <w:p w14:paraId="5EC65667" w14:textId="77777777" w:rsidR="00C75429" w:rsidRDefault="00C75429" w:rsidP="006A7623">
      <w:pPr>
        <w:pStyle w:val="Bezmezer"/>
      </w:pPr>
    </w:p>
    <w:p w14:paraId="6128BED7" w14:textId="1085E72A" w:rsidR="0055697E" w:rsidRDefault="0055697E" w:rsidP="006A7623">
      <w:pPr>
        <w:pStyle w:val="Bezmezer"/>
      </w:pPr>
      <w:r>
        <w:t xml:space="preserve">dále </w:t>
      </w:r>
      <w:r w:rsidR="002834AE">
        <w:t>též</w:t>
      </w:r>
      <w:r>
        <w:t xml:space="preserve"> „</w:t>
      </w:r>
      <w:r w:rsidR="00ED17EA" w:rsidRPr="00ED17EA">
        <w:rPr>
          <w:highlight w:val="yellow"/>
        </w:rPr>
        <w:t>XXXXXX</w:t>
      </w:r>
      <w:r>
        <w:t>“</w:t>
      </w:r>
    </w:p>
    <w:p w14:paraId="40758496" w14:textId="776C3C6A" w:rsidR="0055697E" w:rsidRDefault="0055697E" w:rsidP="006A7623">
      <w:pPr>
        <w:pStyle w:val="Bezmezer"/>
      </w:pPr>
    </w:p>
    <w:p w14:paraId="0E56AB1E" w14:textId="51791CE4" w:rsidR="0055697E" w:rsidRDefault="0055697E" w:rsidP="006A7623">
      <w:pPr>
        <w:pStyle w:val="Bezmezer"/>
      </w:pPr>
      <w:r>
        <w:t>a</w:t>
      </w:r>
    </w:p>
    <w:p w14:paraId="2E563550" w14:textId="3C4819C6" w:rsidR="0055697E" w:rsidRDefault="0055697E" w:rsidP="006A7623">
      <w:pPr>
        <w:pStyle w:val="Bezmezer"/>
      </w:pPr>
    </w:p>
    <w:p w14:paraId="3511A75C" w14:textId="5BC7C06B" w:rsidR="0055697E" w:rsidRPr="008E1F0D" w:rsidRDefault="0055697E" w:rsidP="006A7623">
      <w:pPr>
        <w:pStyle w:val="Bezmezer"/>
        <w:rPr>
          <w:b/>
          <w:bCs/>
        </w:rPr>
      </w:pPr>
      <w:r w:rsidRPr="008E1F0D">
        <w:rPr>
          <w:b/>
          <w:bCs/>
          <w:highlight w:val="yellow"/>
        </w:rPr>
        <w:t>XXXXXXXXXXX</w:t>
      </w:r>
    </w:p>
    <w:p w14:paraId="5E150A85" w14:textId="0C5906C8" w:rsidR="0055697E" w:rsidRPr="000B6B44" w:rsidRDefault="009F6A9C" w:rsidP="006A7623">
      <w:pPr>
        <w:pStyle w:val="Bezmezer"/>
      </w:pPr>
      <w:r w:rsidRPr="00406857">
        <w:t>se sídlem:</w:t>
      </w:r>
      <w:r w:rsidRPr="000B6B44">
        <w:t xml:space="preserve"> </w:t>
      </w:r>
      <w:r w:rsidR="000B6B44">
        <w:tab/>
      </w:r>
      <w:r w:rsidR="000B6B44">
        <w:tab/>
      </w:r>
      <w:r w:rsidR="000B6B44" w:rsidRPr="00406857">
        <w:rPr>
          <w:highlight w:val="yellow"/>
        </w:rPr>
        <w:t>……………</w:t>
      </w:r>
      <w:proofErr w:type="gramStart"/>
      <w:r w:rsidR="000B6B44" w:rsidRPr="00406857">
        <w:rPr>
          <w:highlight w:val="yellow"/>
        </w:rPr>
        <w:t>…….</w:t>
      </w:r>
      <w:proofErr w:type="gramEnd"/>
      <w:r w:rsidR="000B6B44" w:rsidRPr="00406857">
        <w:rPr>
          <w:highlight w:val="yellow"/>
        </w:rPr>
        <w:t>.</w:t>
      </w:r>
    </w:p>
    <w:p w14:paraId="4205052F" w14:textId="11E99D02" w:rsidR="00B500EF" w:rsidRPr="00406857" w:rsidRDefault="00C17D89" w:rsidP="006A7623">
      <w:pPr>
        <w:pStyle w:val="Bezmezer"/>
      </w:pPr>
      <w:r w:rsidRPr="00406857">
        <w:t>zastoupený</w:t>
      </w:r>
      <w:r w:rsidR="00613762" w:rsidRPr="00406857">
        <w:t>/á</w:t>
      </w:r>
      <w:r w:rsidR="00316364" w:rsidRPr="00406857">
        <w:t>:</w:t>
      </w:r>
      <w:r w:rsidR="000B6B44">
        <w:tab/>
      </w:r>
      <w:r w:rsidR="000B6B44">
        <w:tab/>
      </w:r>
      <w:r w:rsidR="000B6B44" w:rsidRPr="00A07ABA">
        <w:rPr>
          <w:highlight w:val="yellow"/>
        </w:rPr>
        <w:t>……………</w:t>
      </w:r>
      <w:proofErr w:type="gramStart"/>
      <w:r w:rsidR="000B6B44" w:rsidRPr="00A07ABA">
        <w:rPr>
          <w:highlight w:val="yellow"/>
        </w:rPr>
        <w:t>…….</w:t>
      </w:r>
      <w:proofErr w:type="gramEnd"/>
      <w:r w:rsidR="000B6B44" w:rsidRPr="00A07ABA">
        <w:rPr>
          <w:highlight w:val="yellow"/>
        </w:rPr>
        <w:t>.</w:t>
      </w:r>
    </w:p>
    <w:p w14:paraId="77FB5780" w14:textId="7DE57764" w:rsidR="00B96810" w:rsidRDefault="00B96810" w:rsidP="006A7623">
      <w:pPr>
        <w:pStyle w:val="Bezmezer"/>
      </w:pPr>
      <w:r w:rsidRPr="00406857">
        <w:t>IČO</w:t>
      </w:r>
      <w:r w:rsidR="00316364" w:rsidRPr="00406857">
        <w:t>:</w:t>
      </w:r>
      <w:r w:rsidR="000B6B44">
        <w:tab/>
      </w:r>
      <w:r w:rsidR="000B6B44">
        <w:tab/>
      </w:r>
      <w:r w:rsidR="000B6B44">
        <w:tab/>
      </w:r>
      <w:r w:rsidR="000B6B44" w:rsidRPr="00A07ABA">
        <w:rPr>
          <w:highlight w:val="yellow"/>
        </w:rPr>
        <w:t>……………</w:t>
      </w:r>
      <w:proofErr w:type="gramStart"/>
      <w:r w:rsidR="000B6B44" w:rsidRPr="00A07ABA">
        <w:rPr>
          <w:highlight w:val="yellow"/>
        </w:rPr>
        <w:t>…….</w:t>
      </w:r>
      <w:proofErr w:type="gramEnd"/>
      <w:r w:rsidR="000B6B44" w:rsidRPr="00A07ABA">
        <w:rPr>
          <w:highlight w:val="yellow"/>
        </w:rPr>
        <w:t>.</w:t>
      </w:r>
    </w:p>
    <w:p w14:paraId="54738EBE" w14:textId="3A85E5FF" w:rsidR="00261E52" w:rsidRPr="00406857" w:rsidRDefault="00261E52" w:rsidP="006A7623">
      <w:pPr>
        <w:pStyle w:val="Bezmezer"/>
      </w:pPr>
      <w:r>
        <w:t>DIČ:</w:t>
      </w:r>
      <w:r>
        <w:tab/>
      </w:r>
      <w:r>
        <w:tab/>
      </w:r>
      <w:r>
        <w:tab/>
      </w:r>
      <w:r w:rsidRPr="00A07ABA">
        <w:rPr>
          <w:highlight w:val="yellow"/>
        </w:rPr>
        <w:t>……………</w:t>
      </w:r>
      <w:proofErr w:type="gramStart"/>
      <w:r w:rsidRPr="00A07ABA">
        <w:rPr>
          <w:highlight w:val="yellow"/>
        </w:rPr>
        <w:t>…….</w:t>
      </w:r>
      <w:proofErr w:type="gramEnd"/>
      <w:r w:rsidRPr="00A07ABA">
        <w:rPr>
          <w:highlight w:val="yellow"/>
        </w:rPr>
        <w:t>.</w:t>
      </w:r>
    </w:p>
    <w:p w14:paraId="24DC3F6B" w14:textId="2A3EDBEE" w:rsidR="00B96810" w:rsidRDefault="0026206D" w:rsidP="006A7623">
      <w:pPr>
        <w:pStyle w:val="Bezmezer"/>
      </w:pPr>
      <w:r w:rsidRPr="00406857">
        <w:t>bankovní spojení</w:t>
      </w:r>
      <w:r w:rsidR="00316364" w:rsidRPr="00406857">
        <w:t>:</w:t>
      </w:r>
      <w:r w:rsidR="00261E52">
        <w:tab/>
      </w:r>
      <w:r w:rsidR="00261E52" w:rsidRPr="00A07ABA">
        <w:rPr>
          <w:highlight w:val="yellow"/>
        </w:rPr>
        <w:t>……………</w:t>
      </w:r>
      <w:proofErr w:type="gramStart"/>
      <w:r w:rsidR="00261E52" w:rsidRPr="00A07ABA">
        <w:rPr>
          <w:highlight w:val="yellow"/>
        </w:rPr>
        <w:t>…….</w:t>
      </w:r>
      <w:proofErr w:type="gramEnd"/>
      <w:r w:rsidR="00261E52" w:rsidRPr="00A07ABA">
        <w:rPr>
          <w:highlight w:val="yellow"/>
        </w:rPr>
        <w:t>.</w:t>
      </w:r>
    </w:p>
    <w:p w14:paraId="17071223" w14:textId="054F8D34" w:rsidR="0026206D" w:rsidRDefault="0026206D" w:rsidP="006A7623">
      <w:pPr>
        <w:pStyle w:val="Bezmezer"/>
      </w:pPr>
    </w:p>
    <w:p w14:paraId="57E8B81D" w14:textId="70A5710E" w:rsidR="0026206D" w:rsidRDefault="0026206D" w:rsidP="006A7623">
      <w:pPr>
        <w:pStyle w:val="Bezmezer"/>
      </w:pPr>
      <w:r>
        <w:t>dále též „</w:t>
      </w:r>
      <w:r w:rsidR="00ED17EA" w:rsidRPr="00ED17EA">
        <w:rPr>
          <w:highlight w:val="yellow"/>
        </w:rPr>
        <w:t>XXXXXX</w:t>
      </w:r>
      <w:r>
        <w:t>“</w:t>
      </w:r>
    </w:p>
    <w:p w14:paraId="6DBF1401" w14:textId="566F4DA4" w:rsidR="0026206D" w:rsidRDefault="0026206D" w:rsidP="006A7623">
      <w:pPr>
        <w:pStyle w:val="Bezmezer"/>
      </w:pPr>
    </w:p>
    <w:p w14:paraId="07028059" w14:textId="1C596577" w:rsidR="0026206D" w:rsidRDefault="0026206D" w:rsidP="006A7623">
      <w:pPr>
        <w:pStyle w:val="Bezmezer"/>
      </w:pPr>
      <w:r>
        <w:t>spol</w:t>
      </w:r>
      <w:r w:rsidR="00C75429">
        <w:t>ečně též „smluvní strany“</w:t>
      </w:r>
    </w:p>
    <w:p w14:paraId="2C9647A5" w14:textId="1C474E60" w:rsidR="00C75429" w:rsidRDefault="00C75429" w:rsidP="006A7623">
      <w:pPr>
        <w:pStyle w:val="Bezmezer"/>
      </w:pPr>
    </w:p>
    <w:p w14:paraId="12B98B8E" w14:textId="7754A283" w:rsidR="00DD7536" w:rsidRDefault="00C75429" w:rsidP="008E1F0D">
      <w:pPr>
        <w:pStyle w:val="Bezmezer"/>
      </w:pPr>
      <w:r>
        <w:t>uzavírají níže uvedeného dne</w:t>
      </w:r>
      <w:r w:rsidR="00261E52">
        <w:t>, měsíce a roku</w:t>
      </w:r>
      <w:r>
        <w:t xml:space="preserve"> </w:t>
      </w:r>
      <w:r w:rsidR="00312411">
        <w:t>tento dodatek ke smlouvě</w:t>
      </w:r>
      <w:r w:rsidR="00261E52">
        <w:t xml:space="preserve"> (dále jen „dodatek“)</w:t>
      </w:r>
    </w:p>
    <w:p w14:paraId="0D4A70DD" w14:textId="7BD89491" w:rsidR="00461E5F" w:rsidRDefault="00461E5F" w:rsidP="008E1F0D">
      <w:pPr>
        <w:numPr>
          <w:ilvl w:val="0"/>
          <w:numId w:val="0"/>
        </w:numPr>
      </w:pPr>
    </w:p>
    <w:p w14:paraId="08131D66" w14:textId="3F646E45" w:rsidR="008E1F0D" w:rsidRDefault="00D07058" w:rsidP="008E1F0D">
      <w:pPr>
        <w:pStyle w:val="Nadpis1"/>
      </w:pPr>
      <w:r>
        <w:t>Úvodní ustanovení</w:t>
      </w:r>
    </w:p>
    <w:p w14:paraId="346B415C" w14:textId="620EAD35" w:rsidR="00185EE4" w:rsidRDefault="00C817A8" w:rsidP="00DC7296">
      <w:r>
        <w:t xml:space="preserve">Smluvní strany uzavřely dne XX. XX. 2020 </w:t>
      </w:r>
      <w:r w:rsidR="00EA7BDA">
        <w:t>smlouvu, na jejímž základě XXX</w:t>
      </w:r>
    </w:p>
    <w:p w14:paraId="6817B46A" w14:textId="08563322" w:rsidR="00EA7BDA" w:rsidRDefault="00D6408F" w:rsidP="00DC7296">
      <w:r>
        <w:t>S ohledem na XXX, se smluvní strany dohodly na změně uzavřené smlouvy.</w:t>
      </w:r>
    </w:p>
    <w:p w14:paraId="6F4CEBF8" w14:textId="77777777" w:rsidR="00406857" w:rsidRDefault="00406857" w:rsidP="00406857">
      <w:pPr>
        <w:numPr>
          <w:ilvl w:val="0"/>
          <w:numId w:val="0"/>
        </w:numPr>
        <w:ind w:left="454"/>
      </w:pPr>
    </w:p>
    <w:p w14:paraId="76CF19EB" w14:textId="200AB318" w:rsidR="00E65771" w:rsidRDefault="00A9769E" w:rsidP="00E65771">
      <w:pPr>
        <w:pStyle w:val="Nadpis1"/>
      </w:pPr>
      <w:r>
        <w:t>Změnová ustanovení</w:t>
      </w:r>
    </w:p>
    <w:p w14:paraId="4D513335" w14:textId="7E507B82" w:rsidR="0099759B" w:rsidRDefault="00A54C0C" w:rsidP="0099759B">
      <w:r>
        <w:t>Strany se dohodly na následující změně ustanovení XX</w:t>
      </w:r>
    </w:p>
    <w:p w14:paraId="1543FB33" w14:textId="77777777" w:rsidR="001215C8" w:rsidRPr="00406857" w:rsidRDefault="001215C8" w:rsidP="001215C8">
      <w:pPr>
        <w:numPr>
          <w:ilvl w:val="0"/>
          <w:numId w:val="0"/>
        </w:numPr>
        <w:ind w:left="454"/>
        <w:rPr>
          <w:i/>
          <w:iCs/>
        </w:rPr>
      </w:pPr>
    </w:p>
    <w:p w14:paraId="04725112" w14:textId="2F6B0471" w:rsidR="001215C8" w:rsidRDefault="001215C8" w:rsidP="0099759B">
      <w:r>
        <w:t>Ostatní ujednání smlouvy zůstávají nezměněna.</w:t>
      </w:r>
    </w:p>
    <w:p w14:paraId="6BF32E16" w14:textId="77777777" w:rsidR="00406857" w:rsidRDefault="00406857" w:rsidP="00406857">
      <w:pPr>
        <w:numPr>
          <w:ilvl w:val="0"/>
          <w:numId w:val="0"/>
        </w:numPr>
        <w:ind w:left="720" w:hanging="454"/>
      </w:pPr>
    </w:p>
    <w:p w14:paraId="50806015" w14:textId="12A036BD" w:rsidR="00225DC9" w:rsidRDefault="00225DC9" w:rsidP="000F6393">
      <w:pPr>
        <w:pStyle w:val="Nadpis1"/>
      </w:pPr>
      <w:r>
        <w:t>Závěrečná ujednání</w:t>
      </w:r>
    </w:p>
    <w:p w14:paraId="244786B8" w14:textId="1B01613A" w:rsidR="007B0E35" w:rsidRPr="002F4F9F" w:rsidRDefault="002E093A" w:rsidP="007B0E35">
      <w:pPr>
        <w:rPr>
          <w:rFonts w:cs="Arial"/>
        </w:rPr>
      </w:pPr>
      <w:r>
        <w:t>Dodatek je uzavírán v elektronické podobě, kdy každá ze stran obdrží jeho elektronický originál opatřený elektronickými podpisy. Pokud dodatek není uzavírána v elektronické podobě, ale v podobě listinné, je</w:t>
      </w:r>
      <w:r w:rsidR="00261E52">
        <w:t> </w:t>
      </w:r>
      <w:r>
        <w:t>vyhotoven ve 2 stejnopisech, kdy každá ze stran obdrží 1 vyhotovení.</w:t>
      </w:r>
    </w:p>
    <w:p w14:paraId="670816B6" w14:textId="644CE619" w:rsidR="007B0E35" w:rsidRPr="002F4F9F" w:rsidRDefault="007B0E35" w:rsidP="007B0E35">
      <w:pPr>
        <w:rPr>
          <w:rFonts w:cs="Arial"/>
        </w:rPr>
      </w:pPr>
      <w:r w:rsidRPr="002F4F9F">
        <w:rPr>
          <w:rFonts w:cs="Arial"/>
        </w:rPr>
        <w:t xml:space="preserve">Dodatek nabývá platnosti dnem podpisu a účinnosti dnem zveřejnění v registru smluv. Zveřejnění zajistí </w:t>
      </w:r>
      <w:r w:rsidRPr="0040485F">
        <w:rPr>
          <w:rFonts w:cs="Arial"/>
          <w:highlight w:val="yellow"/>
        </w:rPr>
        <w:t>XXX</w:t>
      </w:r>
      <w:r w:rsidRPr="002F4F9F">
        <w:rPr>
          <w:rFonts w:cs="Arial"/>
        </w:rPr>
        <w:t>.</w:t>
      </w:r>
    </w:p>
    <w:p w14:paraId="3C5C241A" w14:textId="77777777" w:rsidR="007B0E35" w:rsidRPr="00406857" w:rsidRDefault="007B0E35" w:rsidP="007B0E35">
      <w:pPr>
        <w:rPr>
          <w:rFonts w:cs="Arial"/>
        </w:rPr>
      </w:pPr>
      <w:r w:rsidRPr="002F4F9F">
        <w:rPr>
          <w:rFonts w:cs="Arial"/>
          <w:color w:val="000000" w:themeColor="text1"/>
        </w:rPr>
        <w:t>Strany prohlašují, že si dodatek přečetly, s jeho obsahem souhlasí a na důkaz toho k němu připojují své podpisy.</w:t>
      </w:r>
    </w:p>
    <w:p w14:paraId="153CA2AD" w14:textId="77777777" w:rsidR="00406857" w:rsidRDefault="00406857" w:rsidP="00406857">
      <w:pPr>
        <w:numPr>
          <w:ilvl w:val="0"/>
          <w:numId w:val="0"/>
        </w:numPr>
        <w:ind w:left="454"/>
        <w:rPr>
          <w:rFonts w:cs="Arial"/>
          <w:color w:val="000000" w:themeColor="text1"/>
        </w:rPr>
      </w:pPr>
    </w:p>
    <w:p w14:paraId="52F22A56" w14:textId="77777777" w:rsidR="00406857" w:rsidRDefault="00406857" w:rsidP="00406857">
      <w:pPr>
        <w:numPr>
          <w:ilvl w:val="0"/>
          <w:numId w:val="0"/>
        </w:numPr>
        <w:ind w:left="454"/>
        <w:rPr>
          <w:rFonts w:cs="Arial"/>
          <w:color w:val="000000" w:themeColor="text1"/>
        </w:rPr>
      </w:pPr>
    </w:p>
    <w:p w14:paraId="0609A9E1" w14:textId="77777777" w:rsidR="00406857" w:rsidRDefault="00406857" w:rsidP="00406857">
      <w:pPr>
        <w:numPr>
          <w:ilvl w:val="0"/>
          <w:numId w:val="0"/>
        </w:numPr>
        <w:ind w:left="454"/>
        <w:rPr>
          <w:rFonts w:cs="Arial"/>
        </w:rPr>
      </w:pPr>
    </w:p>
    <w:p w14:paraId="572B68C3" w14:textId="77777777" w:rsidR="00406857" w:rsidRDefault="00406857" w:rsidP="00406857">
      <w:pPr>
        <w:numPr>
          <w:ilvl w:val="0"/>
          <w:numId w:val="0"/>
        </w:numPr>
        <w:ind w:left="454"/>
        <w:rPr>
          <w:rFonts w:cs="Arial"/>
        </w:rPr>
      </w:pPr>
    </w:p>
    <w:p w14:paraId="4CD2B890" w14:textId="77777777" w:rsidR="00406857" w:rsidRDefault="00406857" w:rsidP="00406857">
      <w:pPr>
        <w:numPr>
          <w:ilvl w:val="0"/>
          <w:numId w:val="0"/>
        </w:numPr>
        <w:ind w:left="454"/>
        <w:rPr>
          <w:rFonts w:cs="Arial"/>
        </w:rPr>
      </w:pPr>
    </w:p>
    <w:p w14:paraId="40695E5D" w14:textId="77777777" w:rsidR="00406857" w:rsidRPr="002F4F9F" w:rsidRDefault="00406857" w:rsidP="00406857">
      <w:pPr>
        <w:numPr>
          <w:ilvl w:val="0"/>
          <w:numId w:val="0"/>
        </w:numPr>
        <w:ind w:left="454"/>
        <w:rPr>
          <w:rFonts w:cs="Arial"/>
        </w:rPr>
      </w:pPr>
    </w:p>
    <w:tbl>
      <w:tblPr>
        <w:tblStyle w:val="Mkatabulky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702"/>
      </w:tblGrid>
      <w:tr w:rsidR="008314F0" w14:paraId="0D62F2EE" w14:textId="77777777" w:rsidTr="00B345ED">
        <w:trPr>
          <w:trHeight w:val="494"/>
        </w:trPr>
        <w:tc>
          <w:tcPr>
            <w:tcW w:w="3828" w:type="dxa"/>
          </w:tcPr>
          <w:p w14:paraId="07990840" w14:textId="77777777" w:rsidR="008314F0" w:rsidRDefault="008314F0" w:rsidP="00B345ED">
            <w:pPr>
              <w:pStyle w:val="Bezmezer"/>
              <w:jc w:val="left"/>
            </w:pPr>
            <w:r>
              <w:lastRenderedPageBreak/>
              <w:t>V Českých Budějovicích dne</w:t>
            </w:r>
          </w:p>
        </w:tc>
        <w:tc>
          <w:tcPr>
            <w:tcW w:w="1701" w:type="dxa"/>
          </w:tcPr>
          <w:p w14:paraId="14DE2E9C" w14:textId="77777777" w:rsidR="008314F0" w:rsidRDefault="008314F0" w:rsidP="00B345ED">
            <w:pPr>
              <w:pStyle w:val="Bezmezer"/>
              <w:jc w:val="left"/>
            </w:pPr>
          </w:p>
        </w:tc>
        <w:tc>
          <w:tcPr>
            <w:tcW w:w="3702" w:type="dxa"/>
          </w:tcPr>
          <w:p w14:paraId="2AAEC25B" w14:textId="4FAEA410" w:rsidR="008314F0" w:rsidRDefault="008314F0" w:rsidP="00B345ED">
            <w:pPr>
              <w:pStyle w:val="Bezmezer"/>
              <w:jc w:val="left"/>
            </w:pPr>
            <w:r>
              <w:t xml:space="preserve">Ve </w:t>
            </w:r>
            <w:r w:rsidR="007054E4">
              <w:t>XXX</w:t>
            </w:r>
            <w:r>
              <w:t xml:space="preserve"> dne</w:t>
            </w:r>
          </w:p>
        </w:tc>
      </w:tr>
      <w:tr w:rsidR="008314F0" w14:paraId="754A5385" w14:textId="77777777" w:rsidTr="00B345ED">
        <w:trPr>
          <w:trHeight w:val="494"/>
        </w:trPr>
        <w:tc>
          <w:tcPr>
            <w:tcW w:w="3828" w:type="dxa"/>
            <w:tcBorders>
              <w:bottom w:val="dashed" w:sz="4" w:space="0" w:color="auto"/>
            </w:tcBorders>
          </w:tcPr>
          <w:p w14:paraId="280E4E15" w14:textId="77777777" w:rsidR="008314F0" w:rsidRDefault="008314F0" w:rsidP="00B345ED">
            <w:pPr>
              <w:pStyle w:val="Bezmezer"/>
            </w:pPr>
          </w:p>
          <w:p w14:paraId="47D64941" w14:textId="77777777" w:rsidR="008314F0" w:rsidRDefault="008314F0" w:rsidP="00B345ED">
            <w:pPr>
              <w:pStyle w:val="Bezmezer"/>
            </w:pPr>
          </w:p>
          <w:p w14:paraId="02C5235A" w14:textId="77777777" w:rsidR="008314F0" w:rsidRDefault="008314F0" w:rsidP="00B345ED">
            <w:pPr>
              <w:pStyle w:val="Bezmezer"/>
            </w:pPr>
          </w:p>
        </w:tc>
        <w:tc>
          <w:tcPr>
            <w:tcW w:w="1701" w:type="dxa"/>
            <w:tcBorders>
              <w:left w:val="nil"/>
            </w:tcBorders>
          </w:tcPr>
          <w:p w14:paraId="5FE9D3EA" w14:textId="77777777" w:rsidR="008314F0" w:rsidRDefault="008314F0" w:rsidP="00B345ED">
            <w:pPr>
              <w:pStyle w:val="Bezmezer"/>
            </w:pPr>
          </w:p>
        </w:tc>
        <w:tc>
          <w:tcPr>
            <w:tcW w:w="3702" w:type="dxa"/>
            <w:tcBorders>
              <w:bottom w:val="dashed" w:sz="4" w:space="0" w:color="auto"/>
            </w:tcBorders>
          </w:tcPr>
          <w:p w14:paraId="287395E6" w14:textId="77777777" w:rsidR="008314F0" w:rsidRDefault="008314F0" w:rsidP="00B345ED">
            <w:pPr>
              <w:pStyle w:val="Bezmezer"/>
            </w:pPr>
          </w:p>
        </w:tc>
      </w:tr>
      <w:tr w:rsidR="008314F0" w14:paraId="7EF48DE8" w14:textId="77777777" w:rsidTr="00746A44">
        <w:trPr>
          <w:trHeight w:val="277"/>
        </w:trPr>
        <w:tc>
          <w:tcPr>
            <w:tcW w:w="3828" w:type="dxa"/>
            <w:tcBorders>
              <w:top w:val="dashed" w:sz="4" w:space="0" w:color="auto"/>
            </w:tcBorders>
          </w:tcPr>
          <w:p w14:paraId="3F7313A5" w14:textId="77777777" w:rsidR="008314F0" w:rsidRDefault="008314F0" w:rsidP="00B345ED">
            <w:pPr>
              <w:pStyle w:val="Bezmezer"/>
            </w:pPr>
          </w:p>
        </w:tc>
        <w:tc>
          <w:tcPr>
            <w:tcW w:w="1701" w:type="dxa"/>
          </w:tcPr>
          <w:p w14:paraId="3CC5845F" w14:textId="77777777" w:rsidR="008314F0" w:rsidRDefault="008314F0" w:rsidP="00B345ED">
            <w:pPr>
              <w:pStyle w:val="Bezmezer"/>
            </w:pPr>
          </w:p>
        </w:tc>
        <w:tc>
          <w:tcPr>
            <w:tcW w:w="3702" w:type="dxa"/>
            <w:tcBorders>
              <w:top w:val="dashed" w:sz="4" w:space="0" w:color="auto"/>
            </w:tcBorders>
          </w:tcPr>
          <w:p w14:paraId="00740BC7" w14:textId="77777777" w:rsidR="008314F0" w:rsidRDefault="008314F0" w:rsidP="00B345ED">
            <w:pPr>
              <w:pStyle w:val="Bezmezer"/>
            </w:pPr>
          </w:p>
        </w:tc>
      </w:tr>
      <w:tr w:rsidR="008314F0" w14:paraId="19824CB6" w14:textId="77777777" w:rsidTr="00B345ED">
        <w:trPr>
          <w:trHeight w:val="340"/>
        </w:trPr>
        <w:tc>
          <w:tcPr>
            <w:tcW w:w="3828" w:type="dxa"/>
          </w:tcPr>
          <w:p w14:paraId="06F4FB77" w14:textId="6C5A5CDE" w:rsidR="008314F0" w:rsidRDefault="008314F0" w:rsidP="00B345ED">
            <w:pPr>
              <w:pStyle w:val="Bezmezer"/>
            </w:pPr>
            <w:r>
              <w:t xml:space="preserve">Za </w:t>
            </w:r>
            <w:r w:rsidR="00312411" w:rsidRPr="00312411">
              <w:rPr>
                <w:highlight w:val="yellow"/>
              </w:rPr>
              <w:t>XXXX</w:t>
            </w:r>
          </w:p>
        </w:tc>
        <w:tc>
          <w:tcPr>
            <w:tcW w:w="1701" w:type="dxa"/>
          </w:tcPr>
          <w:p w14:paraId="7F5FBEBF" w14:textId="77777777" w:rsidR="008314F0" w:rsidRDefault="008314F0" w:rsidP="00B345ED">
            <w:pPr>
              <w:pStyle w:val="Bezmezer"/>
            </w:pPr>
          </w:p>
        </w:tc>
        <w:tc>
          <w:tcPr>
            <w:tcW w:w="3702" w:type="dxa"/>
          </w:tcPr>
          <w:p w14:paraId="1725A046" w14:textId="68041A88" w:rsidR="008314F0" w:rsidRDefault="008314F0" w:rsidP="00B345ED">
            <w:pPr>
              <w:pStyle w:val="Bezmezer"/>
            </w:pPr>
            <w:r>
              <w:t xml:space="preserve">Za </w:t>
            </w:r>
            <w:r w:rsidR="00312411" w:rsidRPr="00312411">
              <w:rPr>
                <w:highlight w:val="yellow"/>
              </w:rPr>
              <w:t>XXXX</w:t>
            </w:r>
          </w:p>
        </w:tc>
      </w:tr>
      <w:tr w:rsidR="008314F0" w14:paraId="40169771" w14:textId="77777777" w:rsidTr="00B345ED">
        <w:trPr>
          <w:trHeight w:val="340"/>
        </w:trPr>
        <w:tc>
          <w:tcPr>
            <w:tcW w:w="3828" w:type="dxa"/>
          </w:tcPr>
          <w:p w14:paraId="36C5AD32" w14:textId="27972E11" w:rsidR="008314F0" w:rsidRDefault="00613345" w:rsidP="00B345ED">
            <w:pPr>
              <w:pStyle w:val="Bezmezer"/>
              <w:jc w:val="left"/>
            </w:pPr>
            <w:r>
              <w:t>MUDr. Martin Kuba, hejtman kraje</w:t>
            </w:r>
          </w:p>
        </w:tc>
        <w:tc>
          <w:tcPr>
            <w:tcW w:w="1701" w:type="dxa"/>
          </w:tcPr>
          <w:p w14:paraId="58923127" w14:textId="77777777" w:rsidR="008314F0" w:rsidRDefault="008314F0" w:rsidP="00B345ED">
            <w:pPr>
              <w:pStyle w:val="Bezmezer"/>
              <w:jc w:val="left"/>
            </w:pPr>
          </w:p>
        </w:tc>
        <w:tc>
          <w:tcPr>
            <w:tcW w:w="3702" w:type="dxa"/>
          </w:tcPr>
          <w:p w14:paraId="7B7484C6" w14:textId="6B6D1EBF" w:rsidR="008314F0" w:rsidRDefault="007054E4" w:rsidP="00B345ED">
            <w:pPr>
              <w:pStyle w:val="Bezmezer"/>
              <w:jc w:val="left"/>
            </w:pPr>
            <w:r>
              <w:t>XXX</w:t>
            </w:r>
          </w:p>
        </w:tc>
      </w:tr>
    </w:tbl>
    <w:p w14:paraId="7E26797D" w14:textId="48669C86" w:rsidR="007E55D4" w:rsidRDefault="007E55D4" w:rsidP="000C4777">
      <w:pPr>
        <w:numPr>
          <w:ilvl w:val="0"/>
          <w:numId w:val="0"/>
        </w:numPr>
        <w:spacing w:after="160" w:line="259" w:lineRule="auto"/>
        <w:jc w:val="left"/>
      </w:pPr>
    </w:p>
    <w:sectPr w:rsidR="007E55D4" w:rsidSect="00047A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A02"/>
    <w:multiLevelType w:val="hybridMultilevel"/>
    <w:tmpl w:val="F7449CF4"/>
    <w:lvl w:ilvl="0" w:tplc="C82CE1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1547C"/>
    <w:multiLevelType w:val="hybridMultilevel"/>
    <w:tmpl w:val="4D36664C"/>
    <w:lvl w:ilvl="0" w:tplc="BBE826EA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B403FC"/>
    <w:multiLevelType w:val="hybridMultilevel"/>
    <w:tmpl w:val="FFCE47F2"/>
    <w:lvl w:ilvl="0" w:tplc="C82CE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E53"/>
    <w:multiLevelType w:val="multilevel"/>
    <w:tmpl w:val="F1A4E5C8"/>
    <w:lvl w:ilvl="0">
      <w:start w:val="1"/>
      <w:numFmt w:val="decimal"/>
      <w:pStyle w:val="Nadpis1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pStyle w:val="Normln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Seznampodrobnost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B21D25"/>
    <w:multiLevelType w:val="hybridMultilevel"/>
    <w:tmpl w:val="95DA5616"/>
    <w:lvl w:ilvl="0" w:tplc="F9B07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D36D78"/>
    <w:multiLevelType w:val="multilevel"/>
    <w:tmpl w:val="ADAEA0B6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0143EF"/>
    <w:multiLevelType w:val="multilevel"/>
    <w:tmpl w:val="DFF0964A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104429"/>
    <w:multiLevelType w:val="hybridMultilevel"/>
    <w:tmpl w:val="37AC2E3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ED680F"/>
    <w:multiLevelType w:val="multilevel"/>
    <w:tmpl w:val="9AD8CE7E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B71585"/>
    <w:multiLevelType w:val="hybridMultilevel"/>
    <w:tmpl w:val="8FE48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665"/>
    <w:multiLevelType w:val="hybridMultilevel"/>
    <w:tmpl w:val="C284C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3E0"/>
    <w:multiLevelType w:val="hybridMultilevel"/>
    <w:tmpl w:val="499068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43475"/>
    <w:multiLevelType w:val="hybridMultilevel"/>
    <w:tmpl w:val="A950C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B49DC"/>
    <w:multiLevelType w:val="hybridMultilevel"/>
    <w:tmpl w:val="8E5E3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13406"/>
    <w:multiLevelType w:val="multilevel"/>
    <w:tmpl w:val="F84AD1F0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886234"/>
    <w:multiLevelType w:val="hybridMultilevel"/>
    <w:tmpl w:val="4FE0DE6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7C6C2E"/>
    <w:multiLevelType w:val="multilevel"/>
    <w:tmpl w:val="BA4ECBE6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3D63F4"/>
    <w:multiLevelType w:val="hybridMultilevel"/>
    <w:tmpl w:val="93F48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9817D1"/>
    <w:multiLevelType w:val="hybridMultilevel"/>
    <w:tmpl w:val="C62E5E3A"/>
    <w:lvl w:ilvl="0" w:tplc="4E5C96E6">
      <w:start w:val="1"/>
      <w:numFmt w:val="decimal"/>
      <w:pStyle w:val="Nadpis3"/>
      <w:lvlText w:val="A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C954AC"/>
    <w:multiLevelType w:val="multilevel"/>
    <w:tmpl w:val="23D86530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F55A1D"/>
    <w:multiLevelType w:val="multilevel"/>
    <w:tmpl w:val="B3F2D5D6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454" w:hanging="454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ind w:left="851" w:hanging="28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A17C60"/>
    <w:multiLevelType w:val="hybridMultilevel"/>
    <w:tmpl w:val="7842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E65CB"/>
    <w:multiLevelType w:val="multilevel"/>
    <w:tmpl w:val="D9AEA3FA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380FD6"/>
    <w:multiLevelType w:val="hybridMultilevel"/>
    <w:tmpl w:val="C4F43C98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ECA27A">
      <w:start w:val="1"/>
      <w:numFmt w:val="decimal"/>
      <w:lvlText w:val="%4)"/>
      <w:lvlJc w:val="left"/>
      <w:pPr>
        <w:ind w:left="3600" w:hanging="360"/>
      </w:pPr>
      <w:rPr>
        <w:rFonts w:cs="Times New Roman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982367"/>
    <w:multiLevelType w:val="multilevel"/>
    <w:tmpl w:val="BD6A18F6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454" w:hanging="454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F60BED"/>
    <w:multiLevelType w:val="multilevel"/>
    <w:tmpl w:val="89AE5B3A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B5004"/>
    <w:multiLevelType w:val="hybridMultilevel"/>
    <w:tmpl w:val="ED86D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E625E"/>
    <w:multiLevelType w:val="multilevel"/>
    <w:tmpl w:val="87AC33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11161E6"/>
    <w:multiLevelType w:val="multilevel"/>
    <w:tmpl w:val="0868C8B6"/>
    <w:lvl w:ilvl="0">
      <w:start w:val="1"/>
      <w:numFmt w:val="decimal"/>
      <w:pStyle w:val="JNadpis1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pStyle w:val="JNadpis2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pStyle w:val="JNadpis3"/>
      <w:isLgl/>
      <w:lvlText w:val="%1.%2.%3.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pStyle w:val="Jnadpis5"/>
      <w:isLgl/>
      <w:lvlText w:val="%1.%2.%3.%4.%5.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pStyle w:val="JNadpis6"/>
      <w:isLgl/>
      <w:lvlText w:val="%1.%2.%3.%4.%5.%6.%7."/>
      <w:lvlJc w:val="left"/>
      <w:pPr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/>
      </w:rPr>
    </w:lvl>
  </w:abstractNum>
  <w:abstractNum w:abstractNumId="29" w15:restartNumberingAfterBreak="0">
    <w:nsid w:val="78D66FE5"/>
    <w:multiLevelType w:val="multilevel"/>
    <w:tmpl w:val="A7BAF90C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CC84ABE"/>
    <w:multiLevelType w:val="hybridMultilevel"/>
    <w:tmpl w:val="3CFACF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D30757F"/>
    <w:multiLevelType w:val="multilevel"/>
    <w:tmpl w:val="EA18546A"/>
    <w:lvl w:ilvl="0">
      <w:start w:val="1"/>
      <w:numFmt w:val="decimal"/>
      <w:pStyle w:val="EY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YNadpis1"/>
      <w:lvlText w:val="%1.%2."/>
      <w:lvlJc w:val="left"/>
      <w:pPr>
        <w:ind w:left="857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7160552">
    <w:abstractNumId w:val="27"/>
  </w:num>
  <w:num w:numId="2" w16cid:durableId="530386874">
    <w:abstractNumId w:val="31"/>
  </w:num>
  <w:num w:numId="3" w16cid:durableId="929699113">
    <w:abstractNumId w:val="26"/>
  </w:num>
  <w:num w:numId="4" w16cid:durableId="1596934715">
    <w:abstractNumId w:val="30"/>
  </w:num>
  <w:num w:numId="5" w16cid:durableId="802888090">
    <w:abstractNumId w:val="21"/>
  </w:num>
  <w:num w:numId="6" w16cid:durableId="566263316">
    <w:abstractNumId w:val="3"/>
  </w:num>
  <w:num w:numId="7" w16cid:durableId="1563255319">
    <w:abstractNumId w:val="8"/>
  </w:num>
  <w:num w:numId="8" w16cid:durableId="797451758">
    <w:abstractNumId w:val="7"/>
  </w:num>
  <w:num w:numId="9" w16cid:durableId="106579934">
    <w:abstractNumId w:val="1"/>
  </w:num>
  <w:num w:numId="10" w16cid:durableId="713966492">
    <w:abstractNumId w:val="22"/>
  </w:num>
  <w:num w:numId="11" w16cid:durableId="1491947133">
    <w:abstractNumId w:val="29"/>
  </w:num>
  <w:num w:numId="12" w16cid:durableId="1160000387">
    <w:abstractNumId w:val="0"/>
  </w:num>
  <w:num w:numId="13" w16cid:durableId="386954977">
    <w:abstractNumId w:val="2"/>
  </w:num>
  <w:num w:numId="14" w16cid:durableId="341664043">
    <w:abstractNumId w:val="12"/>
  </w:num>
  <w:num w:numId="15" w16cid:durableId="1936595496">
    <w:abstractNumId w:val="4"/>
  </w:num>
  <w:num w:numId="16" w16cid:durableId="1302227018">
    <w:abstractNumId w:val="5"/>
  </w:num>
  <w:num w:numId="17" w16cid:durableId="1931624320">
    <w:abstractNumId w:val="24"/>
  </w:num>
  <w:num w:numId="18" w16cid:durableId="1484201111">
    <w:abstractNumId w:val="20"/>
  </w:num>
  <w:num w:numId="19" w16cid:durableId="2075883034">
    <w:abstractNumId w:val="15"/>
  </w:num>
  <w:num w:numId="20" w16cid:durableId="3676030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362559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2" w16cid:durableId="1095319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858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205978">
    <w:abstractNumId w:val="17"/>
  </w:num>
  <w:num w:numId="25" w16cid:durableId="274100958">
    <w:abstractNumId w:val="6"/>
  </w:num>
  <w:num w:numId="26" w16cid:durableId="537354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4079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0272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35406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9926451">
    <w:abstractNumId w:val="18"/>
  </w:num>
  <w:num w:numId="31" w16cid:durableId="389424572">
    <w:abstractNumId w:val="19"/>
  </w:num>
  <w:num w:numId="32" w16cid:durableId="743719863">
    <w:abstractNumId w:val="14"/>
  </w:num>
  <w:num w:numId="33" w16cid:durableId="44181775">
    <w:abstractNumId w:val="16"/>
  </w:num>
  <w:num w:numId="34" w16cid:durableId="7278020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C9"/>
    <w:rsid w:val="00002076"/>
    <w:rsid w:val="00007DC6"/>
    <w:rsid w:val="00021841"/>
    <w:rsid w:val="00037253"/>
    <w:rsid w:val="0004025B"/>
    <w:rsid w:val="000464F8"/>
    <w:rsid w:val="00047AC3"/>
    <w:rsid w:val="000640F8"/>
    <w:rsid w:val="00065FC3"/>
    <w:rsid w:val="00080758"/>
    <w:rsid w:val="00087239"/>
    <w:rsid w:val="000A5AC9"/>
    <w:rsid w:val="000B3CE0"/>
    <w:rsid w:val="000B6B44"/>
    <w:rsid w:val="000C4777"/>
    <w:rsid w:val="000C77F5"/>
    <w:rsid w:val="000D223A"/>
    <w:rsid w:val="000E1E2E"/>
    <w:rsid w:val="000E362E"/>
    <w:rsid w:val="000F6393"/>
    <w:rsid w:val="0011331F"/>
    <w:rsid w:val="00115EF4"/>
    <w:rsid w:val="0012144F"/>
    <w:rsid w:val="001215C8"/>
    <w:rsid w:val="001632A3"/>
    <w:rsid w:val="00165219"/>
    <w:rsid w:val="00173ADF"/>
    <w:rsid w:val="00185EE4"/>
    <w:rsid w:val="00190B42"/>
    <w:rsid w:val="001928C0"/>
    <w:rsid w:val="00193673"/>
    <w:rsid w:val="001A30AF"/>
    <w:rsid w:val="001A4F9E"/>
    <w:rsid w:val="001B4FBD"/>
    <w:rsid w:val="001C2C3C"/>
    <w:rsid w:val="001D3048"/>
    <w:rsid w:val="001F14A9"/>
    <w:rsid w:val="001F1CF9"/>
    <w:rsid w:val="00201FEE"/>
    <w:rsid w:val="002024EF"/>
    <w:rsid w:val="0021333E"/>
    <w:rsid w:val="00216767"/>
    <w:rsid w:val="00225DC9"/>
    <w:rsid w:val="00230CBF"/>
    <w:rsid w:val="00242BF2"/>
    <w:rsid w:val="00247382"/>
    <w:rsid w:val="00261E52"/>
    <w:rsid w:val="0026206D"/>
    <w:rsid w:val="002719D8"/>
    <w:rsid w:val="002754EA"/>
    <w:rsid w:val="00275F27"/>
    <w:rsid w:val="00276454"/>
    <w:rsid w:val="00276671"/>
    <w:rsid w:val="002767D7"/>
    <w:rsid w:val="00281649"/>
    <w:rsid w:val="002834AE"/>
    <w:rsid w:val="00284C24"/>
    <w:rsid w:val="002876FC"/>
    <w:rsid w:val="00294C7B"/>
    <w:rsid w:val="002A2534"/>
    <w:rsid w:val="002B28E3"/>
    <w:rsid w:val="002C2D88"/>
    <w:rsid w:val="002C6956"/>
    <w:rsid w:val="002D272C"/>
    <w:rsid w:val="002D5F52"/>
    <w:rsid w:val="002E093A"/>
    <w:rsid w:val="002E751D"/>
    <w:rsid w:val="002F2875"/>
    <w:rsid w:val="002F49A0"/>
    <w:rsid w:val="002F5767"/>
    <w:rsid w:val="002F6BC3"/>
    <w:rsid w:val="002F6F78"/>
    <w:rsid w:val="00312411"/>
    <w:rsid w:val="003162BF"/>
    <w:rsid w:val="00316364"/>
    <w:rsid w:val="003216E6"/>
    <w:rsid w:val="003272E6"/>
    <w:rsid w:val="00334340"/>
    <w:rsid w:val="00345F0D"/>
    <w:rsid w:val="00353657"/>
    <w:rsid w:val="00355C06"/>
    <w:rsid w:val="00357A62"/>
    <w:rsid w:val="00365724"/>
    <w:rsid w:val="003908C6"/>
    <w:rsid w:val="00391DB9"/>
    <w:rsid w:val="003B0A8B"/>
    <w:rsid w:val="003B632A"/>
    <w:rsid w:val="003C5A7F"/>
    <w:rsid w:val="003D2080"/>
    <w:rsid w:val="003F6699"/>
    <w:rsid w:val="00401558"/>
    <w:rsid w:val="0040485F"/>
    <w:rsid w:val="00406857"/>
    <w:rsid w:val="004254EF"/>
    <w:rsid w:val="0042593D"/>
    <w:rsid w:val="00425B19"/>
    <w:rsid w:val="00426822"/>
    <w:rsid w:val="00426FC1"/>
    <w:rsid w:val="004309AC"/>
    <w:rsid w:val="00431616"/>
    <w:rsid w:val="004363D3"/>
    <w:rsid w:val="00441B60"/>
    <w:rsid w:val="00447E42"/>
    <w:rsid w:val="00460B20"/>
    <w:rsid w:val="00461684"/>
    <w:rsid w:val="00461E5F"/>
    <w:rsid w:val="0046237D"/>
    <w:rsid w:val="0046281A"/>
    <w:rsid w:val="0046284C"/>
    <w:rsid w:val="00465D09"/>
    <w:rsid w:val="00477997"/>
    <w:rsid w:val="004D047C"/>
    <w:rsid w:val="004D1EDA"/>
    <w:rsid w:val="004F1185"/>
    <w:rsid w:val="004F3C71"/>
    <w:rsid w:val="00502071"/>
    <w:rsid w:val="00515C9A"/>
    <w:rsid w:val="00521C02"/>
    <w:rsid w:val="00523A6D"/>
    <w:rsid w:val="00540994"/>
    <w:rsid w:val="00543E5E"/>
    <w:rsid w:val="00554058"/>
    <w:rsid w:val="0055697E"/>
    <w:rsid w:val="005712C2"/>
    <w:rsid w:val="00572679"/>
    <w:rsid w:val="00576B0B"/>
    <w:rsid w:val="00591705"/>
    <w:rsid w:val="00592891"/>
    <w:rsid w:val="005A4C06"/>
    <w:rsid w:val="005C400C"/>
    <w:rsid w:val="005D0631"/>
    <w:rsid w:val="005D3C91"/>
    <w:rsid w:val="005E1AAC"/>
    <w:rsid w:val="005E7661"/>
    <w:rsid w:val="005F4DC9"/>
    <w:rsid w:val="005F709B"/>
    <w:rsid w:val="00612403"/>
    <w:rsid w:val="00613345"/>
    <w:rsid w:val="00613762"/>
    <w:rsid w:val="00615761"/>
    <w:rsid w:val="006238A8"/>
    <w:rsid w:val="00634CCA"/>
    <w:rsid w:val="0065192B"/>
    <w:rsid w:val="006622E5"/>
    <w:rsid w:val="006665B0"/>
    <w:rsid w:val="0067077A"/>
    <w:rsid w:val="00693937"/>
    <w:rsid w:val="006939E1"/>
    <w:rsid w:val="006A043A"/>
    <w:rsid w:val="006A7623"/>
    <w:rsid w:val="006B3A3D"/>
    <w:rsid w:val="006C4B10"/>
    <w:rsid w:val="006D26F4"/>
    <w:rsid w:val="006D3EF2"/>
    <w:rsid w:val="006E303B"/>
    <w:rsid w:val="006F0B3F"/>
    <w:rsid w:val="006F122C"/>
    <w:rsid w:val="007009B1"/>
    <w:rsid w:val="00703A60"/>
    <w:rsid w:val="007054E4"/>
    <w:rsid w:val="0071222E"/>
    <w:rsid w:val="007123A4"/>
    <w:rsid w:val="00715AEA"/>
    <w:rsid w:val="00722BEB"/>
    <w:rsid w:val="00730298"/>
    <w:rsid w:val="0073556A"/>
    <w:rsid w:val="00746A44"/>
    <w:rsid w:val="00757549"/>
    <w:rsid w:val="00757BDC"/>
    <w:rsid w:val="00776C5A"/>
    <w:rsid w:val="00782991"/>
    <w:rsid w:val="00784CF6"/>
    <w:rsid w:val="00793C1D"/>
    <w:rsid w:val="007942F0"/>
    <w:rsid w:val="00795B35"/>
    <w:rsid w:val="007964B3"/>
    <w:rsid w:val="00797EFD"/>
    <w:rsid w:val="007A18A8"/>
    <w:rsid w:val="007A3951"/>
    <w:rsid w:val="007A6583"/>
    <w:rsid w:val="007A7922"/>
    <w:rsid w:val="007B0E35"/>
    <w:rsid w:val="007C04DA"/>
    <w:rsid w:val="007C1CAD"/>
    <w:rsid w:val="007D2A7C"/>
    <w:rsid w:val="007D3BA3"/>
    <w:rsid w:val="007D5285"/>
    <w:rsid w:val="007E219F"/>
    <w:rsid w:val="007E55D4"/>
    <w:rsid w:val="007F7AFE"/>
    <w:rsid w:val="00800DE3"/>
    <w:rsid w:val="008139CE"/>
    <w:rsid w:val="00821AED"/>
    <w:rsid w:val="00826C9D"/>
    <w:rsid w:val="008314F0"/>
    <w:rsid w:val="008321AC"/>
    <w:rsid w:val="0084237D"/>
    <w:rsid w:val="00843256"/>
    <w:rsid w:val="00843A95"/>
    <w:rsid w:val="00846C4E"/>
    <w:rsid w:val="0085096B"/>
    <w:rsid w:val="00866729"/>
    <w:rsid w:val="0087142C"/>
    <w:rsid w:val="00871F1B"/>
    <w:rsid w:val="008829AC"/>
    <w:rsid w:val="00887D51"/>
    <w:rsid w:val="008917C3"/>
    <w:rsid w:val="008931BF"/>
    <w:rsid w:val="008D6867"/>
    <w:rsid w:val="008E1F0D"/>
    <w:rsid w:val="008E36C6"/>
    <w:rsid w:val="00902FEF"/>
    <w:rsid w:val="00903E9A"/>
    <w:rsid w:val="00904500"/>
    <w:rsid w:val="009204D4"/>
    <w:rsid w:val="00947C22"/>
    <w:rsid w:val="00947DAF"/>
    <w:rsid w:val="00954DC2"/>
    <w:rsid w:val="00961134"/>
    <w:rsid w:val="0096713B"/>
    <w:rsid w:val="00981A90"/>
    <w:rsid w:val="00982D87"/>
    <w:rsid w:val="0099759B"/>
    <w:rsid w:val="009B2A48"/>
    <w:rsid w:val="009B628B"/>
    <w:rsid w:val="009D1A25"/>
    <w:rsid w:val="009D49EC"/>
    <w:rsid w:val="009F088C"/>
    <w:rsid w:val="009F683B"/>
    <w:rsid w:val="009F6A9C"/>
    <w:rsid w:val="00A005ED"/>
    <w:rsid w:val="00A161C1"/>
    <w:rsid w:val="00A16680"/>
    <w:rsid w:val="00A33D31"/>
    <w:rsid w:val="00A3425E"/>
    <w:rsid w:val="00A51BDF"/>
    <w:rsid w:val="00A54C0C"/>
    <w:rsid w:val="00A560F3"/>
    <w:rsid w:val="00A659AB"/>
    <w:rsid w:val="00A77BDD"/>
    <w:rsid w:val="00A77DAE"/>
    <w:rsid w:val="00A80435"/>
    <w:rsid w:val="00A8179D"/>
    <w:rsid w:val="00A90188"/>
    <w:rsid w:val="00A96933"/>
    <w:rsid w:val="00A9769E"/>
    <w:rsid w:val="00AA2BD9"/>
    <w:rsid w:val="00AB0F5C"/>
    <w:rsid w:val="00AD1ABC"/>
    <w:rsid w:val="00AE72F7"/>
    <w:rsid w:val="00AF08F1"/>
    <w:rsid w:val="00AF3717"/>
    <w:rsid w:val="00B021D1"/>
    <w:rsid w:val="00B17A05"/>
    <w:rsid w:val="00B20E54"/>
    <w:rsid w:val="00B23319"/>
    <w:rsid w:val="00B23864"/>
    <w:rsid w:val="00B26749"/>
    <w:rsid w:val="00B2736A"/>
    <w:rsid w:val="00B345ED"/>
    <w:rsid w:val="00B415C6"/>
    <w:rsid w:val="00B45E57"/>
    <w:rsid w:val="00B500EF"/>
    <w:rsid w:val="00B76AA5"/>
    <w:rsid w:val="00B77FA6"/>
    <w:rsid w:val="00B82605"/>
    <w:rsid w:val="00B82F42"/>
    <w:rsid w:val="00B84E8A"/>
    <w:rsid w:val="00B864A1"/>
    <w:rsid w:val="00B934D7"/>
    <w:rsid w:val="00B96810"/>
    <w:rsid w:val="00BD1CE8"/>
    <w:rsid w:val="00BD615F"/>
    <w:rsid w:val="00BD7779"/>
    <w:rsid w:val="00C067B6"/>
    <w:rsid w:val="00C177F9"/>
    <w:rsid w:val="00C17D89"/>
    <w:rsid w:val="00C203E8"/>
    <w:rsid w:val="00C42ABE"/>
    <w:rsid w:val="00C46A6C"/>
    <w:rsid w:val="00C51043"/>
    <w:rsid w:val="00C565F1"/>
    <w:rsid w:val="00C753F4"/>
    <w:rsid w:val="00C75429"/>
    <w:rsid w:val="00C7571F"/>
    <w:rsid w:val="00C75D92"/>
    <w:rsid w:val="00C817A8"/>
    <w:rsid w:val="00C82449"/>
    <w:rsid w:val="00C83666"/>
    <w:rsid w:val="00C94E5E"/>
    <w:rsid w:val="00C97127"/>
    <w:rsid w:val="00CA099B"/>
    <w:rsid w:val="00CB5ACC"/>
    <w:rsid w:val="00CB5B15"/>
    <w:rsid w:val="00CC0688"/>
    <w:rsid w:val="00CD175F"/>
    <w:rsid w:val="00CE2438"/>
    <w:rsid w:val="00CE6B21"/>
    <w:rsid w:val="00CE723F"/>
    <w:rsid w:val="00CF2051"/>
    <w:rsid w:val="00D026C5"/>
    <w:rsid w:val="00D0556B"/>
    <w:rsid w:val="00D07058"/>
    <w:rsid w:val="00D101A0"/>
    <w:rsid w:val="00D11C08"/>
    <w:rsid w:val="00D24488"/>
    <w:rsid w:val="00D313AD"/>
    <w:rsid w:val="00D31854"/>
    <w:rsid w:val="00D43ACA"/>
    <w:rsid w:val="00D47060"/>
    <w:rsid w:val="00D6408F"/>
    <w:rsid w:val="00D6684D"/>
    <w:rsid w:val="00D76F0D"/>
    <w:rsid w:val="00D90F96"/>
    <w:rsid w:val="00D939C3"/>
    <w:rsid w:val="00DA526F"/>
    <w:rsid w:val="00DC1E27"/>
    <w:rsid w:val="00DC7296"/>
    <w:rsid w:val="00DD4CF9"/>
    <w:rsid w:val="00DD7536"/>
    <w:rsid w:val="00DE3AEE"/>
    <w:rsid w:val="00DF7F16"/>
    <w:rsid w:val="00E0484E"/>
    <w:rsid w:val="00E07D9D"/>
    <w:rsid w:val="00E1052C"/>
    <w:rsid w:val="00E16968"/>
    <w:rsid w:val="00E20F4C"/>
    <w:rsid w:val="00E226FC"/>
    <w:rsid w:val="00E337AC"/>
    <w:rsid w:val="00E4766D"/>
    <w:rsid w:val="00E62DBD"/>
    <w:rsid w:val="00E634D9"/>
    <w:rsid w:val="00E64CBA"/>
    <w:rsid w:val="00E65771"/>
    <w:rsid w:val="00E74700"/>
    <w:rsid w:val="00E74F3F"/>
    <w:rsid w:val="00E90376"/>
    <w:rsid w:val="00E90F56"/>
    <w:rsid w:val="00EA167E"/>
    <w:rsid w:val="00EA7614"/>
    <w:rsid w:val="00EA7BDA"/>
    <w:rsid w:val="00EB45E3"/>
    <w:rsid w:val="00EB4938"/>
    <w:rsid w:val="00EB4979"/>
    <w:rsid w:val="00EB59B6"/>
    <w:rsid w:val="00EC20B8"/>
    <w:rsid w:val="00EC7143"/>
    <w:rsid w:val="00ED17EA"/>
    <w:rsid w:val="00ED2492"/>
    <w:rsid w:val="00ED7C90"/>
    <w:rsid w:val="00EE5746"/>
    <w:rsid w:val="00EE6E09"/>
    <w:rsid w:val="00F077AC"/>
    <w:rsid w:val="00F10A21"/>
    <w:rsid w:val="00F215E9"/>
    <w:rsid w:val="00F247AB"/>
    <w:rsid w:val="00F353FC"/>
    <w:rsid w:val="00F440E3"/>
    <w:rsid w:val="00F53DC0"/>
    <w:rsid w:val="00F72F80"/>
    <w:rsid w:val="00F935F9"/>
    <w:rsid w:val="00F97ECE"/>
    <w:rsid w:val="00FA15DA"/>
    <w:rsid w:val="00FA1C4F"/>
    <w:rsid w:val="00FA5AF9"/>
    <w:rsid w:val="00FB5BCE"/>
    <w:rsid w:val="00FC6925"/>
    <w:rsid w:val="00FC6F19"/>
    <w:rsid w:val="00FD5EFC"/>
    <w:rsid w:val="00FF2D3E"/>
    <w:rsid w:val="00FF7339"/>
    <w:rsid w:val="00FF73B1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E752B"/>
  <w15:chartTrackingRefBased/>
  <w15:docId w15:val="{33CDC5AE-3341-4463-A9B5-57829AD3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2E6"/>
    <w:pPr>
      <w:numPr>
        <w:ilvl w:val="1"/>
        <w:numId w:val="6"/>
      </w:numPr>
      <w:spacing w:after="8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77DAE"/>
    <w:pPr>
      <w:keepNext/>
      <w:keepLines/>
      <w:numPr>
        <w:ilvl w:val="0"/>
      </w:numPr>
      <w:spacing w:before="24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1F0D"/>
    <w:pPr>
      <w:keepNext/>
      <w:keepLines/>
      <w:spacing w:before="40" w:after="2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560F3"/>
    <w:pPr>
      <w:keepNext/>
      <w:keepLines/>
      <w:numPr>
        <w:ilvl w:val="0"/>
        <w:numId w:val="30"/>
      </w:numPr>
      <w:spacing w:before="240" w:after="6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9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968"/>
    <w:rPr>
      <w:rFonts w:ascii="Segoe UI" w:hAnsi="Segoe UI" w:cs="Segoe UI"/>
      <w:sz w:val="18"/>
      <w:szCs w:val="18"/>
    </w:rPr>
  </w:style>
  <w:style w:type="paragraph" w:styleId="Bezmezer">
    <w:name w:val="No Spacing"/>
    <w:aliases w:val="Text ostatní"/>
    <w:uiPriority w:val="1"/>
    <w:qFormat/>
    <w:rsid w:val="00CA099B"/>
    <w:pPr>
      <w:spacing w:after="0" w:line="240" w:lineRule="auto"/>
      <w:contextualSpacing/>
      <w:jc w:val="both"/>
    </w:pPr>
    <w:rPr>
      <w:rFonts w:ascii="Arial" w:hAnsi="Arial"/>
      <w:sz w:val="20"/>
    </w:rPr>
  </w:style>
  <w:style w:type="paragraph" w:customStyle="1" w:styleId="EYNadpis1">
    <w:name w:val="E&amp;Y Nadpis 1"/>
    <w:basedOn w:val="Normln"/>
    <w:next w:val="Normln"/>
    <w:rsid w:val="002F49A0"/>
    <w:pPr>
      <w:keepNext/>
      <w:keepLines/>
      <w:widowControl w:val="0"/>
      <w:numPr>
        <w:numId w:val="2"/>
      </w:numPr>
      <w:pBdr>
        <w:top w:val="single" w:sz="8" w:space="1" w:color="FFFFFF" w:shadow="1"/>
        <w:left w:val="single" w:sz="8" w:space="4" w:color="FFFFFF" w:shadow="1"/>
        <w:bottom w:val="single" w:sz="8" w:space="1" w:color="FFFFFF" w:shadow="1"/>
        <w:right w:val="single" w:sz="8" w:space="4" w:color="FFFFFF" w:shadow="1"/>
      </w:pBdr>
      <w:shd w:val="clear" w:color="auto" w:fill="000000"/>
      <w:spacing w:before="240" w:after="60"/>
      <w:jc w:val="left"/>
      <w:outlineLvl w:val="0"/>
    </w:pPr>
    <w:rPr>
      <w:rFonts w:eastAsia="Times New Roman" w:cs="Times New Roman"/>
      <w:b/>
      <w:sz w:val="36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426822"/>
    <w:pPr>
      <w:spacing w:after="40"/>
      <w:ind w:left="720"/>
      <w:contextualSpacing/>
      <w:jc w:val="left"/>
    </w:pPr>
    <w:rPr>
      <w:rFonts w:eastAsia="Times New Roman" w:cs="Times New Roman"/>
      <w:szCs w:val="20"/>
      <w:lang w:eastAsia="cs-CZ"/>
    </w:rPr>
  </w:style>
  <w:style w:type="table" w:styleId="Mkatabulky">
    <w:name w:val="Table Grid"/>
    <w:basedOn w:val="Normlntabulka"/>
    <w:uiPriority w:val="39"/>
    <w:rsid w:val="0083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8E1F0D"/>
    <w:rPr>
      <w:rFonts w:ascii="Arial" w:eastAsiaTheme="majorEastAsia" w:hAnsi="Arial" w:cstheme="majorBidi"/>
      <w:b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77DAE"/>
    <w:rPr>
      <w:rFonts w:ascii="Arial" w:eastAsiaTheme="majorEastAsia" w:hAnsi="Arial" w:cstheme="majorBidi"/>
      <w:b/>
      <w:sz w:val="20"/>
      <w:szCs w:val="32"/>
    </w:rPr>
  </w:style>
  <w:style w:type="paragraph" w:customStyle="1" w:styleId="Seznampodrobnost">
    <w:name w:val="Seznam podrobností"/>
    <w:basedOn w:val="Normln"/>
    <w:link w:val="SeznampodrobnostChar"/>
    <w:qFormat/>
    <w:rsid w:val="00D6684D"/>
    <w:pPr>
      <w:numPr>
        <w:ilvl w:val="2"/>
      </w:numPr>
      <w:spacing w:after="40"/>
    </w:pPr>
  </w:style>
  <w:style w:type="character" w:customStyle="1" w:styleId="SeznampodrobnostChar">
    <w:name w:val="Seznam podrobností Char"/>
    <w:basedOn w:val="Standardnpsmoodstavce"/>
    <w:link w:val="Seznampodrobnost"/>
    <w:rsid w:val="00D6684D"/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540994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6729"/>
    <w:pPr>
      <w:numPr>
        <w:ilvl w:val="0"/>
        <w:numId w:val="0"/>
      </w:num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67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JNadpis2">
    <w:name w:val="J_Nadpis 2"/>
    <w:basedOn w:val="Normln"/>
    <w:uiPriority w:val="99"/>
    <w:rsid w:val="00866729"/>
    <w:pPr>
      <w:keepNext/>
      <w:widowControl w:val="0"/>
      <w:numPr>
        <w:numId w:val="20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uppressAutoHyphens/>
      <w:spacing w:before="240" w:after="120"/>
      <w:outlineLvl w:val="1"/>
    </w:pPr>
    <w:rPr>
      <w:rFonts w:ascii="Trebuchet MS" w:eastAsia="Times New Roman" w:hAnsi="Trebuchet MS" w:cs="Arial"/>
      <w:b/>
      <w:bCs/>
      <w:color w:val="000000"/>
      <w:szCs w:val="20"/>
      <w:lang w:val="en-US" w:eastAsia="cs-CZ"/>
    </w:rPr>
  </w:style>
  <w:style w:type="paragraph" w:customStyle="1" w:styleId="JNadpis1">
    <w:name w:val="J_Nadpis 1"/>
    <w:basedOn w:val="Normln"/>
    <w:uiPriority w:val="99"/>
    <w:rsid w:val="00866729"/>
    <w:pPr>
      <w:keepNext/>
      <w:keepLines/>
      <w:numPr>
        <w:ilvl w:val="0"/>
        <w:numId w:val="20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uppressAutoHyphens/>
      <w:spacing w:before="120" w:after="120" w:line="360" w:lineRule="exact"/>
      <w:outlineLvl w:val="0"/>
    </w:pPr>
    <w:rPr>
      <w:rFonts w:ascii="Trebuchet MS" w:eastAsia="Times New Roman" w:hAnsi="Trebuchet MS" w:cs="Arial"/>
      <w:b/>
      <w:bCs/>
      <w:caps/>
      <w:color w:val="000000"/>
      <w:sz w:val="32"/>
      <w:szCs w:val="20"/>
      <w:lang w:eastAsia="cs-CZ"/>
    </w:rPr>
  </w:style>
  <w:style w:type="paragraph" w:customStyle="1" w:styleId="JNadpis3">
    <w:name w:val="J_Nadpis 3"/>
    <w:basedOn w:val="Normln"/>
    <w:uiPriority w:val="99"/>
    <w:rsid w:val="00866729"/>
    <w:pPr>
      <w:keepNext/>
      <w:numPr>
        <w:ilvl w:val="2"/>
        <w:numId w:val="20"/>
      </w:numPr>
      <w:tabs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pacing w:before="240" w:after="120"/>
      <w:outlineLvl w:val="2"/>
    </w:pPr>
    <w:rPr>
      <w:rFonts w:ascii="Trebuchet MS" w:eastAsia="Times New Roman" w:hAnsi="Trebuchet MS" w:cs="Arial"/>
      <w:b/>
      <w:bCs/>
      <w:color w:val="000000"/>
      <w:szCs w:val="20"/>
      <w:lang w:eastAsia="cs-CZ"/>
    </w:rPr>
  </w:style>
  <w:style w:type="paragraph" w:customStyle="1" w:styleId="Jnadpis5">
    <w:name w:val="J_nadpis 5"/>
    <w:basedOn w:val="Normln"/>
    <w:uiPriority w:val="99"/>
    <w:rsid w:val="00866729"/>
    <w:pPr>
      <w:keepNext/>
      <w:keepLines/>
      <w:numPr>
        <w:ilvl w:val="4"/>
        <w:numId w:val="20"/>
      </w:numPr>
      <w:shd w:val="clear" w:color="auto" w:fill="FFFFFF"/>
      <w:tabs>
        <w:tab w:val="left" w:pos="851"/>
        <w:tab w:val="left" w:pos="1560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uppressAutoHyphens/>
      <w:spacing w:before="240" w:after="120"/>
      <w:outlineLvl w:val="4"/>
    </w:pPr>
    <w:rPr>
      <w:rFonts w:eastAsia="Times New Roman" w:cs="Times New Roman"/>
      <w:b/>
      <w:color w:val="000000"/>
      <w:sz w:val="22"/>
      <w:szCs w:val="20"/>
      <w:lang w:eastAsia="cs-CZ"/>
    </w:rPr>
  </w:style>
  <w:style w:type="paragraph" w:customStyle="1" w:styleId="JNadpis6">
    <w:name w:val="J_Nadpis 6"/>
    <w:basedOn w:val="Normln"/>
    <w:uiPriority w:val="99"/>
    <w:rsid w:val="00866729"/>
    <w:pPr>
      <w:keepNext/>
      <w:keepLines/>
      <w:numPr>
        <w:ilvl w:val="6"/>
        <w:numId w:val="20"/>
      </w:numPr>
      <w:tabs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uppressAutoHyphens/>
      <w:spacing w:before="240" w:after="120"/>
      <w:outlineLvl w:val="5"/>
    </w:pPr>
    <w:rPr>
      <w:rFonts w:ascii="Trebuchet MS" w:eastAsia="Times New Roman" w:hAnsi="Trebuchet MS" w:cs="Arial"/>
      <w:b/>
      <w:bCs/>
      <w:i/>
      <w:color w:val="000000"/>
      <w:szCs w:val="20"/>
      <w:lang w:eastAsia="cs-CZ"/>
    </w:rPr>
  </w:style>
  <w:style w:type="character" w:customStyle="1" w:styleId="ListParagraphChar">
    <w:name w:val="List Paragraph Char"/>
    <w:link w:val="Odstavecseseznamem1"/>
    <w:uiPriority w:val="99"/>
    <w:locked/>
    <w:rsid w:val="00866729"/>
    <w:rPr>
      <w:sz w:val="20"/>
      <w:szCs w:val="20"/>
    </w:rPr>
  </w:style>
  <w:style w:type="paragraph" w:customStyle="1" w:styleId="Odstavecseseznamem1">
    <w:name w:val="Odstavec se seznamem1"/>
    <w:basedOn w:val="Normln"/>
    <w:link w:val="ListParagraphChar"/>
    <w:uiPriority w:val="99"/>
    <w:rsid w:val="00866729"/>
    <w:pPr>
      <w:numPr>
        <w:ilvl w:val="0"/>
        <w:numId w:val="0"/>
      </w:numPr>
      <w:spacing w:after="0"/>
      <w:ind w:left="708"/>
      <w:jc w:val="left"/>
    </w:pPr>
    <w:rPr>
      <w:rFonts w:asciiTheme="minorHAnsi" w:hAnsiTheme="minorHAnsi"/>
      <w:szCs w:val="20"/>
    </w:rPr>
  </w:style>
  <w:style w:type="paragraph" w:customStyle="1" w:styleId="Default">
    <w:name w:val="Default"/>
    <w:uiPriority w:val="99"/>
    <w:rsid w:val="008667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560F3"/>
    <w:rPr>
      <w:rFonts w:ascii="Arial" w:eastAsiaTheme="majorEastAsia" w:hAnsi="Arial" w:cstheme="majorBidi"/>
      <w:b/>
      <w:sz w:val="20"/>
      <w:szCs w:val="24"/>
    </w:rPr>
  </w:style>
  <w:style w:type="paragraph" w:styleId="Revize">
    <w:name w:val="Revision"/>
    <w:hidden/>
    <w:uiPriority w:val="99"/>
    <w:semiHidden/>
    <w:rsid w:val="00B82F4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c1b2c-a449-4606-9c9b-2ca2ce4a39e8" xsi:nil="true"/>
    <lcf76f155ced4ddcb4097134ff3c332f xmlns="bbd034ca-b594-4320-98d5-3f5e5410ec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E2A23BBEBA1045A480E809ABEDAA76" ma:contentTypeVersion="18" ma:contentTypeDescription="Vytvoří nový dokument" ma:contentTypeScope="" ma:versionID="062c02333274459e00b40ae266bbed7f">
  <xsd:schema xmlns:xsd="http://www.w3.org/2001/XMLSchema" xmlns:xs="http://www.w3.org/2001/XMLSchema" xmlns:p="http://schemas.microsoft.com/office/2006/metadata/properties" xmlns:ns2="bbd034ca-b594-4320-98d5-3f5e5410ec6d" xmlns:ns3="f39c1b2c-a449-4606-9c9b-2ca2ce4a39e8" targetNamespace="http://schemas.microsoft.com/office/2006/metadata/properties" ma:root="true" ma:fieldsID="7630907abe5728d4e7568defd6c3f17c" ns2:_="" ns3:_="">
    <xsd:import namespace="bbd034ca-b594-4320-98d5-3f5e5410ec6d"/>
    <xsd:import namespace="f39c1b2c-a449-4606-9c9b-2ca2ce4a3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034ca-b594-4320-98d5-3f5e5410e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c1b2c-a449-4606-9c9b-2ca2ce4a3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74e0c0-d55e-4935-89fb-a376406a8ac0}" ma:internalName="TaxCatchAll" ma:showField="CatchAllData" ma:web="f39c1b2c-a449-4606-9c9b-2ca2ce4a3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37FB2-2C8F-4587-B2C2-3F5F0C59A785}">
  <ds:schemaRefs>
    <ds:schemaRef ds:uri="http://schemas.microsoft.com/office/2006/metadata/properties"/>
    <ds:schemaRef ds:uri="http://schemas.microsoft.com/office/infopath/2007/PartnerControls"/>
    <ds:schemaRef ds:uri="f39c1b2c-a449-4606-9c9b-2ca2ce4a39e8"/>
    <ds:schemaRef ds:uri="bbd034ca-b594-4320-98d5-3f5e5410ec6d"/>
  </ds:schemaRefs>
</ds:datastoreItem>
</file>

<file path=customXml/itemProps2.xml><?xml version="1.0" encoding="utf-8"?>
<ds:datastoreItem xmlns:ds="http://schemas.openxmlformats.org/officeDocument/2006/customXml" ds:itemID="{390CF1FC-D71F-4AC4-BD80-2775A09B2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034ca-b594-4320-98d5-3f5e5410ec6d"/>
    <ds:schemaRef ds:uri="f39c1b2c-a449-4606-9c9b-2ca2ce4a3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15226-289B-4E4B-AF7C-857EAC825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František</dc:creator>
  <cp:keywords/>
  <dc:description/>
  <cp:lastModifiedBy>Váňa Petr</cp:lastModifiedBy>
  <cp:revision>4</cp:revision>
  <dcterms:created xsi:type="dcterms:W3CDTF">2024-10-16T14:23:00Z</dcterms:created>
  <dcterms:modified xsi:type="dcterms:W3CDTF">2024-10-29T13:04:00Z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0x010100CB0A0109CF8C474BB75104073040E503</vt:lpwstr>
  </property>
  <property fmtid="{D5CDD505-2E9C-101B-9397-08002B2CF9AE}" pid="3" name="Podruhe">
    <vt:bool>false</vt:bool>
  </property>
  <property fmtid="{D5CDD505-2E9C-101B-9397-08002B2CF9AE}" pid="4" name="MediaServiceImageTags">
    <vt:lpwstr/>
  </property>
</Properties>
</file>