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E013F9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25834B9B" w:rsidR="00BD3F86" w:rsidRPr="009F63D2" w:rsidRDefault="0063676E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18. 2</w:t>
            </w:r>
            <w:r w:rsidR="003C2CED">
              <w:rPr>
                <w:sz w:val="20"/>
                <w:szCs w:val="20"/>
              </w:rPr>
              <w:t>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7CA78E8B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A15455">
        <w:rPr>
          <w:rFonts w:cs="Tahoma"/>
          <w:b/>
          <w:bCs/>
          <w:sz w:val="24"/>
        </w:rPr>
        <w:t>4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</w:t>
      </w:r>
      <w:r w:rsidR="0011150D">
        <w:rPr>
          <w:rFonts w:cs="Tahoma"/>
          <w:b/>
          <w:bCs/>
          <w:sz w:val="24"/>
        </w:rPr>
        <w:t>1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705D87D1" w14:textId="07FC4427" w:rsidR="00424900" w:rsidRPr="00424900" w:rsidRDefault="0063676E" w:rsidP="0063676E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63676E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</w:t>
      </w:r>
      <w:r>
        <w:rPr>
          <w:rFonts w:ascii="Arial" w:eastAsiaTheme="minorEastAsia" w:hAnsi="Arial" w:cs="Arial"/>
          <w:color w:val="000000"/>
          <w:sz w:val="22"/>
          <w:szCs w:val="22"/>
        </w:rPr>
        <w:t>republiky. 59/2021Sb.,</w:t>
      </w:r>
      <w:r w:rsidRPr="0063676E">
        <w:rPr>
          <w:rFonts w:ascii="Arial" w:eastAsiaTheme="minorEastAsia" w:hAnsi="Arial" w:cs="Arial"/>
          <w:color w:val="000000"/>
          <w:sz w:val="22"/>
          <w:szCs w:val="22"/>
        </w:rPr>
        <w:t xml:space="preserve"> o vyhlášení nouzového stavu pro území České republiky z důvodu ohrožení zdraví v souvislosti s prokázáním výskytu koronaviru /označovaný jako SARS CoV-2/ na území České republiky na dobu od 00:00 hodin dne 15. února 2021 na dobu 14 dnů</w:t>
      </w:r>
    </w:p>
    <w:p w14:paraId="24B66923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0"/>
        </w:rPr>
      </w:pPr>
    </w:p>
    <w:p w14:paraId="09517FB7" w14:textId="7DCB2D52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BB299C">
        <w:rPr>
          <w:rFonts w:ascii="Arial" w:eastAsiaTheme="minorEastAsia" w:hAnsi="Arial" w:cs="Arial"/>
          <w:color w:val="000000"/>
          <w:sz w:val="22"/>
          <w:szCs w:val="22"/>
        </w:rPr>
        <w:t>60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</w:t>
      </w:r>
      <w:r w:rsidR="006D3A8F">
        <w:rPr>
          <w:rFonts w:ascii="Arial" w:eastAsiaTheme="minorEastAsia" w:hAnsi="Arial" w:cs="Arial"/>
          <w:color w:val="000000"/>
          <w:sz w:val="22"/>
          <w:szCs w:val="22"/>
        </w:rPr>
        <w:t>přijetí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krizových opatření</w:t>
      </w:r>
    </w:p>
    <w:p w14:paraId="29204856" w14:textId="77777777" w:rsid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43D8E24" w14:textId="743AD106" w:rsidR="007761D1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</w:t>
      </w:r>
      <w:r w:rsidR="00BB299C">
        <w:rPr>
          <w:rFonts w:ascii="Arial" w:eastAsiaTheme="minorEastAsia" w:hAnsi="Arial" w:cs="Arial"/>
          <w:color w:val="000000"/>
          <w:sz w:val="22"/>
          <w:szCs w:val="22"/>
        </w:rPr>
        <w:t>61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38149420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F71C321" w14:textId="54EF93C5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6</w:t>
      </w:r>
      <w:r>
        <w:rPr>
          <w:rFonts w:ascii="Arial" w:eastAsiaTheme="minorEastAsia" w:hAnsi="Arial" w:cs="Arial"/>
          <w:color w:val="000000"/>
          <w:sz w:val="22"/>
          <w:szCs w:val="22"/>
        </w:rPr>
        <w:t>2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5A69ED8F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604D518" w14:textId="52B1F7AC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6</w:t>
      </w:r>
      <w:r>
        <w:rPr>
          <w:rFonts w:ascii="Arial" w:eastAsiaTheme="minorEastAsia" w:hAnsi="Arial" w:cs="Arial"/>
          <w:color w:val="000000"/>
          <w:sz w:val="22"/>
          <w:szCs w:val="22"/>
        </w:rPr>
        <w:t>3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12CE25BA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FDFF81E" w14:textId="45D9AF6D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6</w:t>
      </w:r>
      <w:r>
        <w:rPr>
          <w:rFonts w:ascii="Arial" w:eastAsiaTheme="minorEastAsia" w:hAnsi="Arial" w:cs="Arial"/>
          <w:color w:val="000000"/>
          <w:sz w:val="22"/>
          <w:szCs w:val="22"/>
        </w:rPr>
        <w:t>4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4D1D5AB5" w14:textId="77777777" w:rsidR="00FC7DED" w:rsidRDefault="00FC7DED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B2BB58C" w14:textId="488C5051" w:rsidR="00FC7DED" w:rsidRDefault="00FC7DED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FC7DED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6</w:t>
      </w:r>
      <w:r>
        <w:rPr>
          <w:rFonts w:ascii="Arial" w:eastAsiaTheme="minorEastAsia" w:hAnsi="Arial" w:cs="Arial"/>
          <w:color w:val="000000"/>
          <w:sz w:val="22"/>
          <w:szCs w:val="22"/>
        </w:rPr>
        <w:t>8</w:t>
      </w:r>
      <w:r w:rsidRPr="00FC7DED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1233EAB8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2AD1532" w14:textId="6EBAA358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71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298BED7A" w14:textId="77777777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58549DE" w14:textId="50D57842" w:rsidR="00BB299C" w:rsidRDefault="00BB299C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BB299C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>
        <w:rPr>
          <w:rFonts w:ascii="Arial" w:eastAsiaTheme="minorEastAsia" w:hAnsi="Arial" w:cs="Arial"/>
          <w:color w:val="000000"/>
          <w:sz w:val="22"/>
          <w:szCs w:val="22"/>
        </w:rPr>
        <w:t>72</w:t>
      </w:r>
      <w:r w:rsidRPr="00BB299C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8F014B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109EAD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AEC4E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F301F64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5085BB" w14:textId="77777777" w:rsidR="00B70CB0" w:rsidRDefault="00B70CB0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0CC17FC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A67A" w14:textId="77777777" w:rsidR="00BB299C" w:rsidRDefault="00BB299C">
      <w:r>
        <w:separator/>
      </w:r>
    </w:p>
  </w:endnote>
  <w:endnote w:type="continuationSeparator" w:id="0">
    <w:p w14:paraId="73A696EE" w14:textId="77777777" w:rsidR="00BB299C" w:rsidRDefault="00BB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B299C" w:rsidRDefault="00BB299C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B299C" w:rsidRPr="006E6943" w:rsidRDefault="00BB299C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B299C" w:rsidRDefault="00BB299C"/>
  <w:p w14:paraId="03D1EA9B" w14:textId="77777777" w:rsidR="00BB299C" w:rsidRDefault="00BB29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B299C" w:rsidRPr="0039610E" w:rsidRDefault="00BB299C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B299C" w:rsidRDefault="00BB299C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B299C" w:rsidRPr="00846B83" w:rsidRDefault="00BB299C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B299C" w:rsidRPr="00846B83" w:rsidRDefault="00BB299C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B299C" w:rsidRDefault="00BB299C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B299C" w:rsidRPr="00846B83" w:rsidRDefault="00BB299C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B299C" w:rsidRPr="00010EA6" w:rsidRDefault="00BB299C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3A2FEA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3A2FEA" w:rsidRDefault="003A2FEA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3A2FEA" w:rsidRPr="00010EA6" w:rsidRDefault="003A2FEA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0A9F" w14:textId="77777777" w:rsidR="00BB299C" w:rsidRDefault="00BB299C">
      <w:r>
        <w:separator/>
      </w:r>
    </w:p>
  </w:footnote>
  <w:footnote w:type="continuationSeparator" w:id="0">
    <w:p w14:paraId="13570DA5" w14:textId="77777777" w:rsidR="00BB299C" w:rsidRDefault="00BB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B299C" w:rsidRDefault="00E013F9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B299C" w:rsidRDefault="00BB299C"/>
  <w:p w14:paraId="78B2C00F" w14:textId="77777777" w:rsidR="00BB299C" w:rsidRDefault="00BB29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B299C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B299C" w:rsidRPr="003766BA" w:rsidRDefault="00BB299C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02E0F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B299C" w:rsidRPr="003766BA" w:rsidRDefault="00BB299C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B299C" w:rsidRPr="0069297C" w:rsidRDefault="00BB299C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B299C" w:rsidRDefault="00BB299C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B299C" w:rsidRPr="0069297C" w:rsidRDefault="00BB299C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B299C" w:rsidRDefault="00BB299C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B299C" w:rsidRPr="00B14286" w:rsidRDefault="00BB299C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B299C" w:rsidRPr="003766BA" w:rsidRDefault="00BB299C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B299C" w:rsidRPr="007B2A6B" w:rsidRDefault="00BB299C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150D"/>
    <w:rsid w:val="00116BEF"/>
    <w:rsid w:val="001240A8"/>
    <w:rsid w:val="001374F3"/>
    <w:rsid w:val="00141EAF"/>
    <w:rsid w:val="00146651"/>
    <w:rsid w:val="0015144B"/>
    <w:rsid w:val="001527F3"/>
    <w:rsid w:val="0015346E"/>
    <w:rsid w:val="0016279A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C2CED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24900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3676E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3A8F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15455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299C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013F9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C7DED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169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1337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2020-11-23T12:45:00Z</cp:lastPrinted>
  <dcterms:created xsi:type="dcterms:W3CDTF">2021-02-23T09:58:00Z</dcterms:created>
  <dcterms:modified xsi:type="dcterms:W3CDTF">2021-02-23T09:58:00Z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