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A2770" w14:paraId="2AA072BE" w14:textId="77777777" w:rsidTr="006A04C4">
        <w:trPr>
          <w:trHeight w:hRule="exact" w:val="397"/>
        </w:trPr>
        <w:tc>
          <w:tcPr>
            <w:tcW w:w="2376" w:type="dxa"/>
            <w:hideMark/>
          </w:tcPr>
          <w:p w14:paraId="7B96AE8E" w14:textId="77777777" w:rsidR="000A2770" w:rsidRDefault="000A2770" w:rsidP="00970720">
            <w:pPr>
              <w:pStyle w:val="KUJKtucny"/>
            </w:pPr>
            <w:r>
              <w:t>Datum jednání:</w:t>
            </w:r>
          </w:p>
        </w:tc>
        <w:tc>
          <w:tcPr>
            <w:tcW w:w="3828" w:type="dxa"/>
            <w:hideMark/>
          </w:tcPr>
          <w:p w14:paraId="5EB372C6" w14:textId="77777777" w:rsidR="000A2770" w:rsidRDefault="000A2770" w:rsidP="00970720">
            <w:pPr>
              <w:pStyle w:val="KUJKnormal"/>
            </w:pPr>
            <w:r>
              <w:t>18. 06. 2026</w:t>
            </w:r>
          </w:p>
        </w:tc>
        <w:tc>
          <w:tcPr>
            <w:tcW w:w="2126" w:type="dxa"/>
            <w:hideMark/>
          </w:tcPr>
          <w:p w14:paraId="2546F311" w14:textId="77777777" w:rsidR="000A2770" w:rsidRDefault="000A2770" w:rsidP="00970720">
            <w:pPr>
              <w:pStyle w:val="KUJKtucny"/>
            </w:pPr>
            <w:r>
              <w:t xml:space="preserve">Bod programu: </w:t>
            </w:r>
            <w:r w:rsidRPr="00DF39BA">
              <w:rPr>
                <w:sz w:val="28"/>
              </w:rPr>
              <w:t>8</w:t>
            </w:r>
          </w:p>
        </w:tc>
        <w:tc>
          <w:tcPr>
            <w:tcW w:w="850" w:type="dxa"/>
          </w:tcPr>
          <w:p w14:paraId="2DE7A48D" w14:textId="77777777" w:rsidR="000A2770" w:rsidRDefault="000A2770" w:rsidP="00970720">
            <w:pPr>
              <w:pStyle w:val="KUJKnormal"/>
            </w:pPr>
          </w:p>
        </w:tc>
      </w:tr>
      <w:tr w:rsidR="000A2770" w14:paraId="66961A44" w14:textId="77777777" w:rsidTr="006A04C4">
        <w:trPr>
          <w:cantSplit/>
          <w:trHeight w:hRule="exact" w:val="397"/>
        </w:trPr>
        <w:tc>
          <w:tcPr>
            <w:tcW w:w="2376" w:type="dxa"/>
            <w:hideMark/>
          </w:tcPr>
          <w:p w14:paraId="685E9B5E" w14:textId="77777777" w:rsidR="000A2770" w:rsidRDefault="000A2770" w:rsidP="00970720">
            <w:pPr>
              <w:pStyle w:val="KUJKtucny"/>
            </w:pPr>
            <w:r>
              <w:t>Číslo návrhu:</w:t>
            </w:r>
          </w:p>
        </w:tc>
        <w:tc>
          <w:tcPr>
            <w:tcW w:w="6804" w:type="dxa"/>
            <w:gridSpan w:val="3"/>
            <w:hideMark/>
          </w:tcPr>
          <w:p w14:paraId="107B55C5" w14:textId="77777777" w:rsidR="000A2770" w:rsidRDefault="000A2770" w:rsidP="00970720">
            <w:pPr>
              <w:pStyle w:val="KUJKnormal"/>
            </w:pPr>
            <w:r>
              <w:t>208/ZK/26</w:t>
            </w:r>
          </w:p>
        </w:tc>
      </w:tr>
      <w:tr w:rsidR="000A2770" w14:paraId="691EEDE8" w14:textId="77777777" w:rsidTr="006A04C4">
        <w:trPr>
          <w:trHeight w:val="397"/>
        </w:trPr>
        <w:tc>
          <w:tcPr>
            <w:tcW w:w="2376" w:type="dxa"/>
          </w:tcPr>
          <w:p w14:paraId="277A8948" w14:textId="77777777" w:rsidR="000A2770" w:rsidRDefault="000A2770" w:rsidP="00970720"/>
          <w:p w14:paraId="22F15C2F" w14:textId="77777777" w:rsidR="000A2770" w:rsidRDefault="000A2770" w:rsidP="00970720">
            <w:pPr>
              <w:pStyle w:val="KUJKtucny"/>
            </w:pPr>
            <w:r>
              <w:t>Název bodu:</w:t>
            </w:r>
          </w:p>
        </w:tc>
        <w:tc>
          <w:tcPr>
            <w:tcW w:w="6804" w:type="dxa"/>
            <w:gridSpan w:val="3"/>
          </w:tcPr>
          <w:p w14:paraId="206A466D" w14:textId="77777777" w:rsidR="000A2770" w:rsidRDefault="000A2770" w:rsidP="00970720"/>
          <w:p w14:paraId="281C84C9" w14:textId="77777777" w:rsidR="000A2770" w:rsidRDefault="000A2770" w:rsidP="00970720">
            <w:pPr>
              <w:pStyle w:val="KUJKtucny"/>
              <w:rPr>
                <w:sz w:val="22"/>
                <w:szCs w:val="22"/>
              </w:rPr>
            </w:pPr>
            <w:r>
              <w:rPr>
                <w:sz w:val="22"/>
                <w:szCs w:val="22"/>
              </w:rPr>
              <w:t>Dodatek č. 1 k pověření obchodních společností založených Jihočeským krajem v oblasti zdravotnictví poskytováním služeb obecného hospodářského zájmu</w:t>
            </w:r>
          </w:p>
        </w:tc>
      </w:tr>
    </w:tbl>
    <w:p w14:paraId="6299C3C8" w14:textId="77777777" w:rsidR="000A2770" w:rsidRDefault="000A2770" w:rsidP="006A04C4">
      <w:pPr>
        <w:pStyle w:val="KUJKnormal"/>
        <w:rPr>
          <w:b/>
          <w:bCs/>
        </w:rPr>
      </w:pPr>
      <w:r>
        <w:rPr>
          <w:b/>
          <w:bCs/>
        </w:rPr>
        <w:pict w14:anchorId="4609A89F">
          <v:rect id="_x0000_i1027" style="width:453.6pt;height:1.5pt" o:hralign="center" o:hrstd="t" o:hrnoshade="t" o:hr="t" fillcolor="black" stroked="f"/>
        </w:pict>
      </w:r>
    </w:p>
    <w:p w14:paraId="3FF8BC14" w14:textId="77777777" w:rsidR="000A2770" w:rsidRDefault="000A2770" w:rsidP="006A04C4">
      <w:pPr>
        <w:pStyle w:val="KUJKnormal"/>
      </w:pPr>
    </w:p>
    <w:p w14:paraId="44541EBC" w14:textId="77777777" w:rsidR="000A2770" w:rsidRDefault="000A2770" w:rsidP="006A04C4"/>
    <w:tbl>
      <w:tblPr>
        <w:tblW w:w="0" w:type="auto"/>
        <w:tblCellMar>
          <w:left w:w="70" w:type="dxa"/>
          <w:right w:w="70" w:type="dxa"/>
        </w:tblCellMar>
        <w:tblLook w:val="04A0" w:firstRow="1" w:lastRow="0" w:firstColumn="1" w:lastColumn="0" w:noHBand="0" w:noVBand="1"/>
      </w:tblPr>
      <w:tblGrid>
        <w:gridCol w:w="2350"/>
        <w:gridCol w:w="6862"/>
      </w:tblGrid>
      <w:tr w:rsidR="000A2770" w14:paraId="496CF460" w14:textId="77777777" w:rsidTr="002559B8">
        <w:trPr>
          <w:trHeight w:val="397"/>
        </w:trPr>
        <w:tc>
          <w:tcPr>
            <w:tcW w:w="2350" w:type="dxa"/>
            <w:hideMark/>
          </w:tcPr>
          <w:p w14:paraId="6A2BF979" w14:textId="77777777" w:rsidR="000A2770" w:rsidRDefault="000A2770" w:rsidP="002559B8">
            <w:pPr>
              <w:pStyle w:val="KUJKtucny"/>
            </w:pPr>
            <w:r>
              <w:t>Předkladatel:</w:t>
            </w:r>
          </w:p>
        </w:tc>
        <w:tc>
          <w:tcPr>
            <w:tcW w:w="6862" w:type="dxa"/>
          </w:tcPr>
          <w:p w14:paraId="340E755E" w14:textId="77777777" w:rsidR="000A2770" w:rsidRDefault="000A2770" w:rsidP="002559B8">
            <w:pPr>
              <w:pStyle w:val="KUJKnormal"/>
            </w:pPr>
            <w:r>
              <w:t>MUDr. Martin Kuba</w:t>
            </w:r>
          </w:p>
          <w:p w14:paraId="29B96BE5" w14:textId="77777777" w:rsidR="000A2770" w:rsidRDefault="000A2770" w:rsidP="002559B8"/>
        </w:tc>
      </w:tr>
      <w:tr w:rsidR="000A2770" w14:paraId="7ACF9596" w14:textId="77777777" w:rsidTr="002559B8">
        <w:trPr>
          <w:trHeight w:val="397"/>
        </w:trPr>
        <w:tc>
          <w:tcPr>
            <w:tcW w:w="2350" w:type="dxa"/>
          </w:tcPr>
          <w:p w14:paraId="73E7EBF3" w14:textId="77777777" w:rsidR="000A2770" w:rsidRDefault="000A2770" w:rsidP="002559B8">
            <w:pPr>
              <w:pStyle w:val="KUJKtucny"/>
            </w:pPr>
            <w:r>
              <w:t>Zpracoval:</w:t>
            </w:r>
          </w:p>
          <w:p w14:paraId="2353CAC1" w14:textId="77777777" w:rsidR="000A2770" w:rsidRDefault="000A2770" w:rsidP="002559B8"/>
        </w:tc>
        <w:tc>
          <w:tcPr>
            <w:tcW w:w="6862" w:type="dxa"/>
            <w:hideMark/>
          </w:tcPr>
          <w:p w14:paraId="60962328" w14:textId="77777777" w:rsidR="000A2770" w:rsidRDefault="000A2770" w:rsidP="002559B8">
            <w:pPr>
              <w:pStyle w:val="KUJKnormal"/>
            </w:pPr>
            <w:r>
              <w:t>OZDR</w:t>
            </w:r>
          </w:p>
        </w:tc>
      </w:tr>
      <w:tr w:rsidR="000A2770" w14:paraId="7E43D1C5" w14:textId="77777777" w:rsidTr="002559B8">
        <w:trPr>
          <w:trHeight w:val="397"/>
        </w:trPr>
        <w:tc>
          <w:tcPr>
            <w:tcW w:w="2350" w:type="dxa"/>
          </w:tcPr>
          <w:p w14:paraId="08AA9674" w14:textId="77777777" w:rsidR="000A2770" w:rsidRPr="009715F9" w:rsidRDefault="000A2770" w:rsidP="002559B8">
            <w:pPr>
              <w:pStyle w:val="KUJKnormal"/>
              <w:rPr>
                <w:b/>
              </w:rPr>
            </w:pPr>
            <w:r w:rsidRPr="009715F9">
              <w:rPr>
                <w:b/>
              </w:rPr>
              <w:t>Vedoucí odboru:</w:t>
            </w:r>
          </w:p>
          <w:p w14:paraId="135A9677" w14:textId="77777777" w:rsidR="000A2770" w:rsidRDefault="000A2770" w:rsidP="002559B8"/>
        </w:tc>
        <w:tc>
          <w:tcPr>
            <w:tcW w:w="6862" w:type="dxa"/>
            <w:hideMark/>
          </w:tcPr>
          <w:p w14:paraId="154B2129" w14:textId="77777777" w:rsidR="000A2770" w:rsidRDefault="000A2770" w:rsidP="002559B8">
            <w:pPr>
              <w:pStyle w:val="KUJKnormal"/>
            </w:pPr>
            <w:r>
              <w:t>Mgr. Ivana Turková</w:t>
            </w:r>
          </w:p>
        </w:tc>
      </w:tr>
    </w:tbl>
    <w:p w14:paraId="0AD37565" w14:textId="77777777" w:rsidR="000A2770" w:rsidRDefault="000A2770" w:rsidP="006A04C4">
      <w:pPr>
        <w:pStyle w:val="KUJKnormal"/>
      </w:pPr>
    </w:p>
    <w:p w14:paraId="6D4B5CDC" w14:textId="77777777" w:rsidR="000A2770" w:rsidRPr="0052161F" w:rsidRDefault="000A2770" w:rsidP="006A04C4">
      <w:pPr>
        <w:pStyle w:val="KUJKtucny"/>
      </w:pPr>
      <w:r w:rsidRPr="0052161F">
        <w:t>NÁVRH USNESENÍ</w:t>
      </w:r>
    </w:p>
    <w:p w14:paraId="7F365476" w14:textId="77777777" w:rsidR="000A2770" w:rsidRDefault="000A2770" w:rsidP="006A04C4">
      <w:pPr>
        <w:pStyle w:val="KUJKnormal"/>
        <w:rPr>
          <w:rFonts w:ascii="Calibri" w:hAnsi="Calibri" w:cs="Calibri"/>
          <w:sz w:val="12"/>
          <w:szCs w:val="12"/>
        </w:rPr>
      </w:pPr>
      <w:bookmarkStart w:id="0" w:name="US_ZaVeVeci"/>
      <w:bookmarkEnd w:id="0"/>
    </w:p>
    <w:p w14:paraId="62532C79" w14:textId="77777777" w:rsidR="000A2770" w:rsidRPr="00841DFC" w:rsidRDefault="000A2770" w:rsidP="006A04C4">
      <w:pPr>
        <w:pStyle w:val="KUJKPolozka"/>
        <w:spacing w:line="240" w:lineRule="auto"/>
      </w:pPr>
      <w:r w:rsidRPr="00841DFC">
        <w:t>Zastupitelstvo Jihočeského kraje</w:t>
      </w:r>
    </w:p>
    <w:p w14:paraId="2BDE16AB" w14:textId="77777777" w:rsidR="000A2770" w:rsidRPr="00E10FE7" w:rsidRDefault="000A2770" w:rsidP="00DF39BA">
      <w:pPr>
        <w:pStyle w:val="KUJKdoplnek2"/>
        <w:spacing w:line="240" w:lineRule="auto"/>
      </w:pPr>
      <w:r w:rsidRPr="00AF7BAE">
        <w:t>schvaluje</w:t>
      </w:r>
    </w:p>
    <w:p w14:paraId="02186981" w14:textId="77777777" w:rsidR="000A2770" w:rsidRDefault="000A2770" w:rsidP="00DF39BA">
      <w:pPr>
        <w:pStyle w:val="KUJKnormal"/>
      </w:pPr>
      <w:r>
        <w:t>uzavření Dodatku č. 1 ke smlouvě o závazku veřejné služby a podmínkách vyrovnávací platby za plnění závazku veřejné služby dle přílohy návrhu č. 208/ZK/26 s obchodními společnostmi:</w:t>
      </w:r>
    </w:p>
    <w:p w14:paraId="7D9422FF" w14:textId="77777777" w:rsidR="000A2770" w:rsidRDefault="000A2770" w:rsidP="00DF39BA">
      <w:pPr>
        <w:pStyle w:val="KUJKnormal"/>
      </w:pPr>
      <w:r>
        <w:t>Nemocnice České Budějovice, a.s., IČO: 26068877,</w:t>
      </w:r>
    </w:p>
    <w:p w14:paraId="370F8621" w14:textId="77777777" w:rsidR="000A2770" w:rsidRDefault="000A2770" w:rsidP="00DF39BA">
      <w:pPr>
        <w:pStyle w:val="KUJKnormal"/>
      </w:pPr>
      <w:r>
        <w:t>Nemocnice Český Krumlov, a.s., IČO: 26095149,</w:t>
      </w:r>
    </w:p>
    <w:p w14:paraId="69996359" w14:textId="77777777" w:rsidR="000A2770" w:rsidRDefault="000A2770" w:rsidP="00DF39BA">
      <w:pPr>
        <w:pStyle w:val="KUJKnormal"/>
      </w:pPr>
      <w:r>
        <w:t>Nemocnice Dačice, a.s., IČO: 28113195,</w:t>
      </w:r>
    </w:p>
    <w:p w14:paraId="3C85327C" w14:textId="77777777" w:rsidR="000A2770" w:rsidRDefault="000A2770" w:rsidP="00DF39BA">
      <w:pPr>
        <w:pStyle w:val="KUJKnormal"/>
      </w:pPr>
      <w:r>
        <w:t>Nemocnice Jindřichův Hradec, a.s., IČO: 26095157,</w:t>
      </w:r>
    </w:p>
    <w:p w14:paraId="5CEEA120" w14:textId="77777777" w:rsidR="000A2770" w:rsidRDefault="000A2770" w:rsidP="00DF39BA">
      <w:pPr>
        <w:pStyle w:val="KUJKnormal"/>
      </w:pPr>
      <w:r>
        <w:t>Nemocnice Písek, a.s., IČO: 26095190,</w:t>
      </w:r>
    </w:p>
    <w:p w14:paraId="49A83FE9" w14:textId="77777777" w:rsidR="000A2770" w:rsidRDefault="000A2770" w:rsidP="00DF39BA">
      <w:pPr>
        <w:pStyle w:val="KUJKnormal"/>
      </w:pPr>
      <w:r>
        <w:t>Nemocnice Prachatice, a.s., IČO: 26095165,</w:t>
      </w:r>
    </w:p>
    <w:p w14:paraId="56A8AE14" w14:textId="77777777" w:rsidR="000A2770" w:rsidRDefault="000A2770" w:rsidP="00DF39BA">
      <w:pPr>
        <w:pStyle w:val="KUJKnormal"/>
      </w:pPr>
      <w:r>
        <w:t>Nemocnice Strakonice, a.s., IČO: 26095181,</w:t>
      </w:r>
    </w:p>
    <w:p w14:paraId="202B0657" w14:textId="77777777" w:rsidR="000A2770" w:rsidRDefault="000A2770" w:rsidP="00DF39BA">
      <w:pPr>
        <w:pStyle w:val="KUJKnormal"/>
      </w:pPr>
      <w:r>
        <w:t>Nemocnice Tábor, a.s., IČO: 26095203,</w:t>
      </w:r>
    </w:p>
    <w:p w14:paraId="2D9EFF9D" w14:textId="77777777" w:rsidR="000A2770" w:rsidRDefault="000A2770" w:rsidP="00DF39BA">
      <w:pPr>
        <w:pStyle w:val="KUJKnormal"/>
      </w:pPr>
      <w:r>
        <w:t>Jihočeské nemocnice, a.s., IČO: 26093804,</w:t>
      </w:r>
    </w:p>
    <w:p w14:paraId="47C0F2DE" w14:textId="77777777" w:rsidR="000A2770" w:rsidRDefault="000A2770" w:rsidP="00DF39BA">
      <w:pPr>
        <w:pStyle w:val="KUJKnormal"/>
      </w:pPr>
      <w:r>
        <w:t>na základě které jsou uvedené obchodní společnosti pověřeny poskytovat v období od 1. 1. 2024 do 31. 12. 2033 služby obecného hospodářského zájmu;</w:t>
      </w:r>
    </w:p>
    <w:p w14:paraId="5031F767" w14:textId="77777777" w:rsidR="000A2770" w:rsidRDefault="000A2770" w:rsidP="00DF39BA">
      <w:pPr>
        <w:pStyle w:val="KUJKdoplnek2"/>
        <w:spacing w:line="240" w:lineRule="auto"/>
      </w:pPr>
      <w:r w:rsidRPr="0021676C">
        <w:t>ukládá</w:t>
      </w:r>
    </w:p>
    <w:p w14:paraId="27ED1292" w14:textId="77777777" w:rsidR="000A2770" w:rsidRDefault="000A2770" w:rsidP="00DF39BA">
      <w:pPr>
        <w:pStyle w:val="KUJKnormal"/>
      </w:pPr>
      <w:r>
        <w:t>JUDr. Lukáši Glaserovi, LL.M., řediteli krajského úřadu, zajistit realizaci usnesení.</w:t>
      </w:r>
    </w:p>
    <w:p w14:paraId="4CEE30F2" w14:textId="77777777" w:rsidR="000A2770" w:rsidRDefault="000A2770" w:rsidP="00DF39BA">
      <w:pPr>
        <w:pStyle w:val="KUJKnormal"/>
      </w:pPr>
      <w:r>
        <w:t>T: 20. 7. 2026</w:t>
      </w:r>
    </w:p>
    <w:p w14:paraId="68D89FCF" w14:textId="77777777" w:rsidR="000A2770" w:rsidRDefault="000A2770" w:rsidP="006A04C4">
      <w:pPr>
        <w:pStyle w:val="KUJKnormal"/>
      </w:pPr>
    </w:p>
    <w:p w14:paraId="5977B79E" w14:textId="77777777" w:rsidR="000A2770" w:rsidRDefault="000A2770" w:rsidP="006A04C4">
      <w:pPr>
        <w:pStyle w:val="KUJKnormal"/>
      </w:pPr>
    </w:p>
    <w:p w14:paraId="60CC060F" w14:textId="77777777" w:rsidR="000A2770" w:rsidRDefault="000A2770" w:rsidP="00DF39BA">
      <w:pPr>
        <w:pStyle w:val="KUJKmezeraDZ"/>
      </w:pPr>
      <w:bookmarkStart w:id="1" w:name="US_DuvodZprava"/>
      <w:bookmarkEnd w:id="1"/>
    </w:p>
    <w:p w14:paraId="0E11493D" w14:textId="77777777" w:rsidR="000A2770" w:rsidRDefault="000A2770" w:rsidP="00DF39BA">
      <w:pPr>
        <w:pStyle w:val="KUJKnadpisDZ"/>
      </w:pPr>
      <w:r>
        <w:t>DŮVODOVÁ ZPRÁVA</w:t>
      </w:r>
    </w:p>
    <w:p w14:paraId="48337031" w14:textId="77777777" w:rsidR="000A2770" w:rsidRPr="009B7B0B" w:rsidRDefault="000A2770" w:rsidP="00DF39BA">
      <w:pPr>
        <w:pStyle w:val="KUJKmezeraDZ"/>
      </w:pPr>
    </w:p>
    <w:p w14:paraId="7863E921" w14:textId="77777777" w:rsidR="000A2770" w:rsidRDefault="000A2770" w:rsidP="00C56F50">
      <w:pPr>
        <w:pStyle w:val="KUJKnormal"/>
        <w:spacing w:after="60"/>
        <w:contextualSpacing w:val="0"/>
      </w:pPr>
      <w:r>
        <w:t>Návrh je předkládán v souladu s § 36 písm. c) zákona č. 129/2000 Sb., o krajích (krajské zřízení), ve znění pozdějších předpisů a v souladu s Rozhodnutím komise (EU) 2025/2630 ze dne 16. prosince 2025, o použití čl. 106 odst. 2 Smlouvy o fungování Evropské unie na státní podporu ve formě vyrovnávací platby za závazek veřejné služby udělené určitým podnikům pověřeným poskytováním služeb obecného hospodářského zájmu a o zrušení rozhodnutí 2012/21/EU.</w:t>
      </w:r>
    </w:p>
    <w:p w14:paraId="2BF39552" w14:textId="77777777" w:rsidR="000A2770" w:rsidRDefault="000A2770" w:rsidP="00C56F50">
      <w:pPr>
        <w:pStyle w:val="KUJKnormal"/>
        <w:spacing w:after="60"/>
        <w:contextualSpacing w:val="0"/>
      </w:pPr>
      <w:r>
        <w:lastRenderedPageBreak/>
        <w:t>Zastupitelstvo Jihočeského kraje přijalo dne 9. 11. 2023 usnesení č. 370/2023/ZK-30, kterým schválilo uzavření Smlouvy o závazku veřejné služby a podmínkách vyrovnávací platby za plnění závazku veřejné služby dle přílohy návrhu č. 418/ZK/23 s obchodními společnostmi: Nemocnice České Budějovice, a.s., IČO 26068877, Nemocnice Český Krumlov, a.s., IČO 26095149, Nemocnice Dačice, a.s., IČO 28113195, Nemocnice Jindřichův Hradec, a.s., IČO 26095157, Nemocnice Písek, a.s., IČO 26095190, Nemocnice Prachatice, a.s., IČO 26095165, Nemocnice Strakonice, a.s., IČO 26095181, Nemocnice Tábor, a.s., IČO 26095203, Jihočeské nemocnice, a.s., IČO 26093804, na základě které jsou uvedené obchodní společnosti pověřeny poskytovat v období od 1. 1. 2024 do 31. 12. 2033 služby obecného hospodářského zájmu</w:t>
      </w:r>
    </w:p>
    <w:p w14:paraId="3AB427DB" w14:textId="77777777" w:rsidR="000A2770" w:rsidRDefault="000A2770" w:rsidP="00C56F50">
      <w:pPr>
        <w:pStyle w:val="KUJKnormal"/>
        <w:spacing w:after="60"/>
        <w:contextualSpacing w:val="0"/>
      </w:pPr>
      <w:r>
        <w:t>Touto smlouvou je vymezena náplň, území poskytování a doba trvání závazku veřejné služby a dále též rozsah kompenzace závazku a vymezení vyrovnávací platby.</w:t>
      </w:r>
    </w:p>
    <w:p w14:paraId="2C69D7D3" w14:textId="77777777" w:rsidR="000A2770" w:rsidRDefault="000A2770" w:rsidP="00C56F50">
      <w:pPr>
        <w:pStyle w:val="KUJKnormal"/>
        <w:spacing w:after="60"/>
        <w:contextualSpacing w:val="0"/>
      </w:pPr>
      <w:r>
        <w:t>Stávající smlouvy definují rozsah kompenzace závazku Jihočeského kraje coby pověřovatele ve čl. IV. smlouvy o ZVS, kde je stanoveno, že provozní vyrovnávací platba je určena na zajištění lékařské pohotovostní služby, pohotovostní služby zubních lékařů a lékárenské pohotovostní služby a dále pohotovostní služby na ambulancích (tzv. ÚPS). U Nemocnice České Budějovice, a.s., je možné ještě finančně kompenzovat činnosti spojené s pracovním a soudním lékařstvím a činnost střediska vědeckých informací. U Nemocnice Dačice, a.s., je navrženo kompenzovat provoz ambulantní a lůžkové péče. Jihočeským nemocnicím, a.s., které nejsou založeny za účelem poskytování zdravotních služeb, bude kompenzována servisní a koordinační činnost pro Jihočeský kraj a jím založené společnosti v oblasti zdravotnictví.</w:t>
      </w:r>
    </w:p>
    <w:p w14:paraId="73897644" w14:textId="77777777" w:rsidR="000A2770" w:rsidRDefault="000A2770" w:rsidP="00C56F50">
      <w:pPr>
        <w:pStyle w:val="KUJKnormal"/>
        <w:spacing w:after="60"/>
        <w:contextualSpacing w:val="0"/>
      </w:pPr>
      <w:r>
        <w:t>Investiční vyrovnávací platba je omezena rozsahem nezbytným pro úhradu výdajů na obnovu a pořízení infrastruktury (movitý i nemovitý majetek a technologie) nezbytné pro výkon plnění závazku veřejné služby.</w:t>
      </w:r>
    </w:p>
    <w:p w14:paraId="7B8B0CE1" w14:textId="77777777" w:rsidR="000A2770" w:rsidRDefault="000A2770" w:rsidP="00C56F50">
      <w:pPr>
        <w:pStyle w:val="KUJKnormal"/>
        <w:spacing w:after="60"/>
        <w:contextualSpacing w:val="0"/>
      </w:pPr>
      <w:r>
        <w:t xml:space="preserve">Výpočet vyrovnávací platby (kompenzace) a její poskytování a vypořádání je stanoveno v Metodice veřejné podpory nemocnic Jihočeského kraje, která je nedílnou součástí smlouvy o ZVS. Vlastní vyrovnávací platba je poté poskytována na základě samostatné smlouvy (např. smlouva o poskytnutí dotace, smlouva o upsání akcií).  </w:t>
      </w:r>
    </w:p>
    <w:p w14:paraId="207A0F72" w14:textId="77777777" w:rsidR="000A2770" w:rsidRDefault="000A2770" w:rsidP="00C56F50">
      <w:pPr>
        <w:pStyle w:val="KUJKnormal"/>
        <w:spacing w:after="60"/>
        <w:contextualSpacing w:val="0"/>
      </w:pPr>
      <w:r>
        <w:t>Maximální doba pověření, kterou je možné s předpisy EU v pověření použít, činí 10 let, proto je i ve smlouvě o ZVS uvedeno desetileté období podpory.</w:t>
      </w:r>
    </w:p>
    <w:p w14:paraId="05AF5E10" w14:textId="77777777" w:rsidR="000A2770" w:rsidRDefault="000A2770" w:rsidP="00C56F50">
      <w:pPr>
        <w:pStyle w:val="KUJKnormal"/>
        <w:spacing w:after="60"/>
        <w:contextualSpacing w:val="0"/>
      </w:pPr>
      <w:r>
        <w:t xml:space="preserve">Činnosti, které jsou doposud vyjmenovány ve čl. IV. Rozsah kompenzace závazku vycházely z aktuálních potřeb Nemocnic a z platných předpisů, které stanovovaly finanční úhrady za poskytování zdravotních služeb. Vzhledem k tomu, předpisy upravující finanční úhrady za poskytování zdravotních služeb se každoročně upravují a zohledňují nové trendy v poskytování zdravotní péče, je potřeba zobecnit činnosti, které Jihočeský kraj finančně kompenzuje. V minulých letech většina nemocnic čerpala podporu na zajištění pohotovostních služeb na ambulancích, tzv. ÚPS. Tato činnost však v souvislosti s rozvojem urgentních příjmů na mnoha pracovištích prochází výraznou transformací. </w:t>
      </w:r>
    </w:p>
    <w:p w14:paraId="33B83087" w14:textId="77777777" w:rsidR="000A2770" w:rsidRDefault="000A2770" w:rsidP="00C56F50">
      <w:pPr>
        <w:pStyle w:val="KUJKnormal"/>
        <w:spacing w:after="60"/>
        <w:contextualSpacing w:val="0"/>
      </w:pPr>
      <w:r>
        <w:t>V předloženém dodatku č. 1 tudíž navrhujeme upravit čl. IV. Rozsah kompenzace závazku a to tak, že dojde ke zobecnění činností a dále budu zapracovány změny, které vycházejí z novely Rozhodnutí komise (EU) 2025/2630 ze dne 16. prosince 2025, o použití čl. 106 odst. 2 Smlouvy o fungování Evropské unie na státní podporu ve formě vyrovnávací platby za závazek veřejné služby udělené určitým podnikům pověřeným poskytováním služeb obecného hospodářského zájmu a o zrušení rozhodnutí 2012/21/EU. Tytéž změny jsou provedeny i v Metodice veřejné podpory nemocnic Jihočeského kraje, která je nedílnou součástí dodatku.</w:t>
      </w:r>
    </w:p>
    <w:p w14:paraId="3C2A8508" w14:textId="77777777" w:rsidR="000A2770" w:rsidRDefault="000A2770" w:rsidP="00C56F50">
      <w:pPr>
        <w:pStyle w:val="KUJKnormal"/>
        <w:spacing w:after="60"/>
        <w:contextualSpacing w:val="0"/>
      </w:pPr>
      <w:r>
        <w:t>Nemocnice, použijí prostředky Jihočeského kraje, poskytované jako vyrovnávací platby za plnění závazku veřejné služby, na zdravotní činnosti, které jsou v rámci provozu nemocnice sice ztrátové, ale pro zajištění zdravotní péče nezbytné.</w:t>
      </w:r>
    </w:p>
    <w:p w14:paraId="463E6384" w14:textId="77777777" w:rsidR="000A2770" w:rsidRDefault="000A2770" w:rsidP="006A04C4">
      <w:pPr>
        <w:pStyle w:val="KUJKnormal"/>
      </w:pPr>
    </w:p>
    <w:p w14:paraId="627C9019" w14:textId="77777777" w:rsidR="000A2770" w:rsidRDefault="000A2770" w:rsidP="006A04C4">
      <w:pPr>
        <w:pStyle w:val="KUJKnormal"/>
      </w:pPr>
    </w:p>
    <w:p w14:paraId="5FB1046B" w14:textId="77777777" w:rsidR="000A2770" w:rsidRDefault="000A2770" w:rsidP="006A04C4">
      <w:pPr>
        <w:pStyle w:val="KUJKnormal"/>
      </w:pPr>
    </w:p>
    <w:p w14:paraId="250367F2" w14:textId="77777777" w:rsidR="000A2770" w:rsidRDefault="000A2770" w:rsidP="006A04C4">
      <w:pPr>
        <w:pStyle w:val="KUJKnormal"/>
      </w:pPr>
    </w:p>
    <w:p w14:paraId="0EB7780C" w14:textId="77777777" w:rsidR="000A2770" w:rsidRDefault="000A2770" w:rsidP="006A04C4">
      <w:pPr>
        <w:pStyle w:val="KUJKnormal"/>
      </w:pPr>
      <w:r>
        <w:t>Finanční nároky a krytí:</w:t>
      </w:r>
    </w:p>
    <w:p w14:paraId="2F8522A0" w14:textId="77777777" w:rsidR="000A2770" w:rsidRDefault="000A2770" w:rsidP="006A04C4">
      <w:pPr>
        <w:pStyle w:val="KUJKnormal"/>
      </w:pPr>
      <w:r w:rsidRPr="00C56F50">
        <w:t>podpora služeb vykonávaných jako služby obecného hospodářského zájmu bude součástí rozpočtu kraje na dané rozpočtové období či střednědobého výhledu rozpočtu na období, na které se sestavuje (pol. 5216 – Neinvestiční transfery obecním a krajským nemocnicím – obchodním společnostem, 6316 - Investiční transfery obecním a krajským nemocnicím – obchodním společnostem).</w:t>
      </w:r>
    </w:p>
    <w:p w14:paraId="218E2BCB" w14:textId="77777777" w:rsidR="000A2770" w:rsidRDefault="000A2770" w:rsidP="006A04C4">
      <w:pPr>
        <w:pStyle w:val="KUJKnormal"/>
      </w:pPr>
    </w:p>
    <w:p w14:paraId="6632D227" w14:textId="77777777" w:rsidR="000A2770" w:rsidRDefault="000A2770" w:rsidP="006A04C4">
      <w:pPr>
        <w:pStyle w:val="KUJKnormal"/>
      </w:pPr>
      <w:r>
        <w:t>Vyjádření správce rozpočtu:</w:t>
      </w:r>
    </w:p>
    <w:p w14:paraId="46B4FFFA" w14:textId="77777777" w:rsidR="000A2770" w:rsidRDefault="000A2770" w:rsidP="00B21FD3">
      <w:pPr>
        <w:pStyle w:val="KUJKnormal"/>
      </w:pPr>
      <w:r w:rsidRPr="00C56F50">
        <w:t xml:space="preserve">Bc. Monika Wolfová (OEKO): </w:t>
      </w:r>
      <w:r>
        <w:t>Bc. Monika Wolfová (OEKO):</w:t>
      </w:r>
      <w:r w:rsidRPr="007666AA">
        <w:t xml:space="preserve"> </w:t>
      </w:r>
      <w:r>
        <w:t>Souhlasím</w:t>
      </w:r>
      <w:r w:rsidRPr="007666AA">
        <w:t xml:space="preserve"> – z</w:t>
      </w:r>
      <w:r>
        <w:t xml:space="preserve"> rozpočtového hlediska s tím, že výdaje na rok 2026 jsou ve schváleném rozpočtu a na další období budou zahrnuty do návrhu rozpočtu na rok 2027 a návrhu SVR na roky 2028-2029.</w:t>
      </w:r>
    </w:p>
    <w:p w14:paraId="28CD038C" w14:textId="77777777" w:rsidR="000A2770" w:rsidRDefault="000A2770" w:rsidP="006A04C4">
      <w:pPr>
        <w:pStyle w:val="KUJKnormal"/>
      </w:pPr>
    </w:p>
    <w:p w14:paraId="5C0DD0A6" w14:textId="77777777" w:rsidR="000A2770" w:rsidRDefault="000A2770" w:rsidP="006A04C4">
      <w:pPr>
        <w:pStyle w:val="KUJKnormal"/>
      </w:pPr>
      <w:r>
        <w:t>Návrh projednán (stanoviska):</w:t>
      </w:r>
    </w:p>
    <w:p w14:paraId="190A5263" w14:textId="77777777" w:rsidR="000A2770" w:rsidRDefault="000A2770" w:rsidP="00C56F50">
      <w:pPr>
        <w:pStyle w:val="KUJKnormal"/>
        <w:spacing w:after="60"/>
        <w:contextualSpacing w:val="0"/>
      </w:pPr>
      <w:r>
        <w:t xml:space="preserve">Rada Jihočeského kraje projednala dne 4. 6. 2026 záměr uzavření Dodatku č. 1 ke smlouvě o závazku veřejné služby a podmínkách vyrovnávací platby za plnění závazku veřejné služby a usnesením č. 686/2026/RK-40 doporučuje zastupitelstvu kraji schválit uzavření dodatku č. 1 ke smlouvě o závazku veřejné služby a podmínkách vyrovnávací platby za plnění závazku veřejné služby. </w:t>
      </w:r>
    </w:p>
    <w:p w14:paraId="3C0770E3" w14:textId="77777777" w:rsidR="000A2770" w:rsidRDefault="000A2770" w:rsidP="00C56F50">
      <w:pPr>
        <w:pStyle w:val="KUJKnormal"/>
      </w:pPr>
      <w:r>
        <w:t>Výbor pro zdravotnictví na svém jednání dne 15. 6. 2026 projednal záměr uzavření Dodatku č. 1 ke smlouvě o závazku veřejné služby a podmínkách vyrovnávací platby za plnění závazku veřejné služby.</w:t>
      </w:r>
    </w:p>
    <w:p w14:paraId="048294E7" w14:textId="77777777" w:rsidR="000A2770" w:rsidRDefault="000A2770" w:rsidP="006A04C4">
      <w:pPr>
        <w:pStyle w:val="KUJKnormal"/>
      </w:pPr>
    </w:p>
    <w:p w14:paraId="20970CA1" w14:textId="77777777" w:rsidR="000A2770" w:rsidRPr="007939A8" w:rsidRDefault="000A2770" w:rsidP="006A04C4">
      <w:pPr>
        <w:pStyle w:val="KUJKtucny"/>
      </w:pPr>
      <w:r w:rsidRPr="007939A8">
        <w:t>PŘÍLOHY:</w:t>
      </w:r>
    </w:p>
    <w:p w14:paraId="5DCC447E" w14:textId="77777777" w:rsidR="000A2770" w:rsidRPr="00B52AA9" w:rsidRDefault="000A2770" w:rsidP="00B059C6">
      <w:pPr>
        <w:pStyle w:val="KUJKcislovany"/>
        <w:numPr>
          <w:ilvl w:val="0"/>
          <w:numId w:val="0"/>
        </w:numPr>
        <w:spacing w:line="240" w:lineRule="auto"/>
      </w:pPr>
      <w:r>
        <w:t>Vzorový Dodatek č. 1 ke smlouvě o závazku veřejné služby a podmínkách vyrovnávací platby za plnění závazku veřejné služby vč. nového znění metodiky</w:t>
      </w:r>
      <w:r w:rsidRPr="0081756D">
        <w:t xml:space="preserve"> (</w:t>
      </w:r>
      <w:r>
        <w:t>KUJK_ZK180626_208_př. 1 Dodatek č. 1 k PověřeníSOH2024-2033 vč. metodiky.pdf</w:t>
      </w:r>
      <w:r w:rsidRPr="0081756D">
        <w:t>)</w:t>
      </w:r>
    </w:p>
    <w:p w14:paraId="006C84F9" w14:textId="77777777" w:rsidR="000A2770" w:rsidRDefault="000A2770" w:rsidP="006A04C4">
      <w:pPr>
        <w:pStyle w:val="KUJKnormal"/>
      </w:pPr>
    </w:p>
    <w:p w14:paraId="5E35E6D9" w14:textId="77777777" w:rsidR="000A2770" w:rsidRDefault="000A2770" w:rsidP="006A04C4">
      <w:pPr>
        <w:pStyle w:val="KUJKnormal"/>
      </w:pPr>
    </w:p>
    <w:p w14:paraId="54E5FAFC" w14:textId="77777777" w:rsidR="000A2770" w:rsidRPr="007C1EE7" w:rsidRDefault="000A2770" w:rsidP="00B059C6">
      <w:pPr>
        <w:pStyle w:val="KUJKtucny"/>
        <w:tabs>
          <w:tab w:val="left" w:pos="1455"/>
        </w:tabs>
      </w:pPr>
      <w:r w:rsidRPr="007C1EE7">
        <w:t>Zodpovídá:</w:t>
      </w:r>
      <w:r>
        <w:t xml:space="preserve"> </w:t>
      </w:r>
      <w:r w:rsidRPr="00B059C6">
        <w:rPr>
          <w:b w:val="0"/>
          <w:bCs/>
        </w:rPr>
        <w:t>vedoucí OZDR – Mgr. Ivana Turková</w:t>
      </w:r>
    </w:p>
    <w:p w14:paraId="15DA66EC" w14:textId="77777777" w:rsidR="000A2770" w:rsidRDefault="000A2770" w:rsidP="006A04C4">
      <w:pPr>
        <w:pStyle w:val="KUJKnormal"/>
      </w:pPr>
    </w:p>
    <w:p w14:paraId="76AB293F" w14:textId="77777777" w:rsidR="000A2770" w:rsidRDefault="000A2770" w:rsidP="006A04C4">
      <w:pPr>
        <w:pStyle w:val="KUJKnormal"/>
      </w:pPr>
      <w:r>
        <w:t>Termín kontroly: 17. 9. 2026</w:t>
      </w:r>
    </w:p>
    <w:p w14:paraId="1F5A5AF6" w14:textId="77777777" w:rsidR="000A2770" w:rsidRPr="00B059C6" w:rsidRDefault="000A2770" w:rsidP="00B059C6">
      <w:pPr>
        <w:pStyle w:val="KUJKnormal"/>
      </w:pPr>
      <w:r>
        <w:t>Termín splnění: 20. 7. 2026</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014A4" w14:textId="77777777" w:rsidR="00503795" w:rsidRDefault="00503795" w:rsidP="002C5539">
      <w:r>
        <w:separator/>
      </w:r>
    </w:p>
  </w:endnote>
  <w:endnote w:type="continuationSeparator" w:id="0">
    <w:p w14:paraId="062F5F96" w14:textId="77777777" w:rsidR="00503795" w:rsidRDefault="00503795"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03795"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03795"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6687" w14:textId="77777777" w:rsidR="00503795" w:rsidRDefault="00503795" w:rsidP="002C5539">
      <w:r>
        <w:separator/>
      </w:r>
    </w:p>
  </w:footnote>
  <w:footnote w:type="continuationSeparator" w:id="0">
    <w:p w14:paraId="4C1441F1" w14:textId="77777777" w:rsidR="00503795" w:rsidRDefault="00503795"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9D13" w14:textId="77777777" w:rsidR="000A2770" w:rsidRDefault="000A2770" w:rsidP="00973BFF">
    <w:r>
      <w:rPr>
        <w:noProof/>
      </w:rPr>
      <w:pict w14:anchorId="7AC39EF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D8475E7" w14:textId="77777777" w:rsidR="000A2770" w:rsidRPr="00D405BE" w:rsidRDefault="000A2770" w:rsidP="006D218A">
                <w:pPr>
                  <w:spacing w:after="60"/>
                  <w:rPr>
                    <w:rFonts w:cs="Arial"/>
                    <w:b/>
                    <w:sz w:val="22"/>
                  </w:rPr>
                </w:pPr>
                <w:r w:rsidRPr="00D405BE">
                  <w:rPr>
                    <w:rFonts w:cs="Arial"/>
                    <w:b/>
                    <w:sz w:val="22"/>
                  </w:rPr>
                  <w:t>ZASTUPITELSTVO JIHOČESKÉHO KRAJE</w:t>
                </w:r>
              </w:p>
              <w:p w14:paraId="4DABE5A6" w14:textId="77777777" w:rsidR="000A2770" w:rsidRPr="00D405BE" w:rsidRDefault="000A2770" w:rsidP="006D218A">
                <w:pPr>
                  <w:spacing w:after="60"/>
                  <w:rPr>
                    <w:rFonts w:cs="Arial"/>
                    <w:sz w:val="22"/>
                  </w:rPr>
                </w:pPr>
                <w:r w:rsidRPr="00D405BE">
                  <w:rPr>
                    <w:rFonts w:cs="Arial"/>
                    <w:sz w:val="22"/>
                  </w:rPr>
                  <w:t>NÁVRH USNESENÍ</w:t>
                </w:r>
              </w:p>
            </w:txbxContent>
          </v:textbox>
        </v:shape>
      </w:pict>
    </w:r>
    <w:r>
      <w:rPr>
        <w:noProof/>
      </w:rPr>
    </w:r>
    <w:r>
      <w:pict w14:anchorId="31CA561F">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A56C305">
        <v:rect id="_x0000_i1026" style="width:481.9pt;height:2pt" o:hralign="center" o:hrstd="t" o:hrnoshade="t" o:hr="t" fillcolor="black" stroked="f"/>
      </w:pict>
    </w:r>
  </w:p>
  <w:p w14:paraId="256CA6DE" w14:textId="77777777" w:rsidR="000A2770" w:rsidRPr="000A2770" w:rsidRDefault="000A2770" w:rsidP="000A27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2770"/>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795"/>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4FF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6200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2026-06-19T11:48:00Z</dcterms:created>
  <dcterms:modified xsi:type="dcterms:W3CDTF">2026-06-19T11:48:00Z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6969433</vt:i4>
  </property>
  <property fmtid="{D5CDD505-2E9C-101B-9397-08002B2CF9AE}" pid="4" name="ID_Navrh">
    <vt:i4>7141063</vt:i4>
  </property>
  <property fmtid="{D5CDD505-2E9C-101B-9397-08002B2CF9AE}" pid="5" name="UlozitJako">
    <vt:lpwstr>C:\Users\mrazkova\AppData\Local\Temp\iU80529424\Zastupitelstvo\2026-06-18\Navrhy\208-ZK-26.</vt:lpwstr>
  </property>
  <property fmtid="{D5CDD505-2E9C-101B-9397-08002B2CF9AE}" pid="6" name="Zpracovat">
    <vt:bool>false</vt:bool>
  </property>
</Properties>
</file>