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14D63" w14:paraId="45F11612" w14:textId="77777777" w:rsidTr="00F05226">
        <w:trPr>
          <w:trHeight w:hRule="exact" w:val="397"/>
        </w:trPr>
        <w:tc>
          <w:tcPr>
            <w:tcW w:w="2376" w:type="dxa"/>
            <w:hideMark/>
          </w:tcPr>
          <w:p w14:paraId="20AB8E55" w14:textId="77777777" w:rsidR="00D14D63" w:rsidRDefault="00D14D6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80133D" w14:textId="77777777" w:rsidR="00D14D63" w:rsidRDefault="00D14D63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7C6F0C7C" w14:textId="77777777" w:rsidR="00D14D63" w:rsidRPr="0046413D" w:rsidRDefault="00D14D63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46</w:t>
            </w:r>
          </w:p>
        </w:tc>
        <w:tc>
          <w:tcPr>
            <w:tcW w:w="850" w:type="dxa"/>
          </w:tcPr>
          <w:p w14:paraId="4B3EDEAB" w14:textId="77777777" w:rsidR="00D14D63" w:rsidRDefault="00D14D63" w:rsidP="00970720">
            <w:pPr>
              <w:pStyle w:val="KUJKnormal"/>
            </w:pPr>
          </w:p>
        </w:tc>
      </w:tr>
      <w:tr w:rsidR="00D14D63" w14:paraId="4143B0A4" w14:textId="77777777" w:rsidTr="00F05226">
        <w:trPr>
          <w:cantSplit/>
          <w:trHeight w:hRule="exact" w:val="397"/>
        </w:trPr>
        <w:tc>
          <w:tcPr>
            <w:tcW w:w="2376" w:type="dxa"/>
            <w:hideMark/>
          </w:tcPr>
          <w:p w14:paraId="4CE8831C" w14:textId="77777777" w:rsidR="00D14D63" w:rsidRDefault="00D14D6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FAA975" w14:textId="77777777" w:rsidR="00D14D63" w:rsidRDefault="00D14D63" w:rsidP="00970720">
            <w:pPr>
              <w:pStyle w:val="KUJKnormal"/>
            </w:pPr>
            <w:r>
              <w:t>190/ZK/26</w:t>
            </w:r>
          </w:p>
        </w:tc>
      </w:tr>
      <w:tr w:rsidR="00D14D63" w14:paraId="3446F0D3" w14:textId="77777777" w:rsidTr="00F05226">
        <w:trPr>
          <w:trHeight w:val="397"/>
        </w:trPr>
        <w:tc>
          <w:tcPr>
            <w:tcW w:w="2376" w:type="dxa"/>
          </w:tcPr>
          <w:p w14:paraId="5CDC53D3" w14:textId="77777777" w:rsidR="00D14D63" w:rsidRDefault="00D14D63" w:rsidP="00970720"/>
          <w:p w14:paraId="0B88B41A" w14:textId="77777777" w:rsidR="00D14D63" w:rsidRDefault="00D14D6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71F2E2" w14:textId="77777777" w:rsidR="00D14D63" w:rsidRDefault="00D14D63" w:rsidP="00970720"/>
          <w:p w14:paraId="2C7F8CBD" w14:textId="77777777" w:rsidR="00D14D63" w:rsidRDefault="00D14D6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14 ke zřizovací listině organizace Alšova jihočeská galerie</w:t>
            </w:r>
          </w:p>
        </w:tc>
      </w:tr>
    </w:tbl>
    <w:p w14:paraId="2091910B" w14:textId="77777777" w:rsidR="00D14D63" w:rsidRDefault="00D14D63" w:rsidP="00F05226">
      <w:pPr>
        <w:pStyle w:val="KUJKnormal"/>
        <w:rPr>
          <w:b/>
          <w:bCs/>
        </w:rPr>
      </w:pPr>
      <w:r>
        <w:rPr>
          <w:b/>
          <w:bCs/>
        </w:rPr>
        <w:pict w14:anchorId="24991AF2">
          <v:rect id="_x0000_i1029" style="width:453.6pt;height:1.5pt" o:hralign="center" o:hrstd="t" o:hrnoshade="t" o:hr="t" fillcolor="black" stroked="f"/>
        </w:pict>
      </w:r>
    </w:p>
    <w:p w14:paraId="0B7603EE" w14:textId="77777777" w:rsidR="00D14D63" w:rsidRDefault="00D14D63" w:rsidP="00F05226">
      <w:pPr>
        <w:pStyle w:val="KUJKnormal"/>
      </w:pPr>
    </w:p>
    <w:p w14:paraId="49816607" w14:textId="77777777" w:rsidR="00D14D63" w:rsidRDefault="00D14D63" w:rsidP="00F0522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14D63" w14:paraId="2809EC35" w14:textId="77777777" w:rsidTr="002559B8">
        <w:trPr>
          <w:trHeight w:val="397"/>
        </w:trPr>
        <w:tc>
          <w:tcPr>
            <w:tcW w:w="2350" w:type="dxa"/>
            <w:hideMark/>
          </w:tcPr>
          <w:p w14:paraId="0433E699" w14:textId="77777777" w:rsidR="00D14D63" w:rsidRDefault="00D14D6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223D11" w14:textId="77777777" w:rsidR="00D14D63" w:rsidRDefault="00D14D63" w:rsidP="002559B8">
            <w:pPr>
              <w:pStyle w:val="KUJKnormal"/>
            </w:pPr>
            <w:r>
              <w:t>doc. Ing. Lucie Kozlová, Ph.D.</w:t>
            </w:r>
          </w:p>
          <w:p w14:paraId="7A8DABEF" w14:textId="77777777" w:rsidR="00D14D63" w:rsidRDefault="00D14D63" w:rsidP="002559B8"/>
        </w:tc>
      </w:tr>
      <w:tr w:rsidR="00D14D63" w14:paraId="2A592D98" w14:textId="77777777" w:rsidTr="002559B8">
        <w:trPr>
          <w:trHeight w:val="397"/>
        </w:trPr>
        <w:tc>
          <w:tcPr>
            <w:tcW w:w="2350" w:type="dxa"/>
          </w:tcPr>
          <w:p w14:paraId="1FB774D0" w14:textId="77777777" w:rsidR="00D14D63" w:rsidRDefault="00D14D63" w:rsidP="002559B8">
            <w:pPr>
              <w:pStyle w:val="KUJKtucny"/>
            </w:pPr>
            <w:r>
              <w:t>Zpracoval:</w:t>
            </w:r>
          </w:p>
          <w:p w14:paraId="5C0914F2" w14:textId="77777777" w:rsidR="00D14D63" w:rsidRDefault="00D14D63" w:rsidP="002559B8"/>
        </w:tc>
        <w:tc>
          <w:tcPr>
            <w:tcW w:w="6862" w:type="dxa"/>
            <w:hideMark/>
          </w:tcPr>
          <w:p w14:paraId="63756965" w14:textId="77777777" w:rsidR="00D14D63" w:rsidRDefault="00D14D63" w:rsidP="002559B8">
            <w:pPr>
              <w:pStyle w:val="KUJKnormal"/>
            </w:pPr>
            <w:r>
              <w:t>OKPP</w:t>
            </w:r>
          </w:p>
        </w:tc>
      </w:tr>
      <w:tr w:rsidR="00D14D63" w14:paraId="6FBDD923" w14:textId="77777777" w:rsidTr="002559B8">
        <w:trPr>
          <w:trHeight w:val="397"/>
        </w:trPr>
        <w:tc>
          <w:tcPr>
            <w:tcW w:w="2350" w:type="dxa"/>
          </w:tcPr>
          <w:p w14:paraId="3A36FB42" w14:textId="77777777" w:rsidR="00D14D63" w:rsidRPr="009715F9" w:rsidRDefault="00D14D6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51E10D" w14:textId="77777777" w:rsidR="00D14D63" w:rsidRDefault="00D14D63" w:rsidP="002559B8"/>
        </w:tc>
        <w:tc>
          <w:tcPr>
            <w:tcW w:w="6862" w:type="dxa"/>
            <w:hideMark/>
          </w:tcPr>
          <w:p w14:paraId="623393E6" w14:textId="77777777" w:rsidR="00D14D63" w:rsidRDefault="00D14D63" w:rsidP="002559B8">
            <w:pPr>
              <w:pStyle w:val="KUJKnormal"/>
            </w:pPr>
            <w:r>
              <w:t>Mgr. Patrik Červák</w:t>
            </w:r>
          </w:p>
        </w:tc>
      </w:tr>
    </w:tbl>
    <w:p w14:paraId="613FF3D9" w14:textId="77777777" w:rsidR="00D14D63" w:rsidRDefault="00D14D63" w:rsidP="00F05226">
      <w:pPr>
        <w:pStyle w:val="KUJKnormal"/>
      </w:pPr>
    </w:p>
    <w:p w14:paraId="6D7AA778" w14:textId="77777777" w:rsidR="00D14D63" w:rsidRPr="0052161F" w:rsidRDefault="00D14D63" w:rsidP="00F05226">
      <w:pPr>
        <w:pStyle w:val="KUJKtucny"/>
      </w:pPr>
      <w:r w:rsidRPr="0052161F">
        <w:t>NÁVRH USNESENÍ</w:t>
      </w:r>
    </w:p>
    <w:p w14:paraId="1577860E" w14:textId="77777777" w:rsidR="00D14D63" w:rsidRDefault="00D14D63" w:rsidP="00F0522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5E8A73" w14:textId="77777777" w:rsidR="00D14D63" w:rsidRPr="00841DFC" w:rsidRDefault="00D14D63" w:rsidP="00F05226">
      <w:pPr>
        <w:pStyle w:val="KUJKPolozka"/>
        <w:spacing w:line="240" w:lineRule="auto"/>
      </w:pPr>
      <w:r w:rsidRPr="00841DFC">
        <w:t>Zastupitelstvo Jihočeského kraje</w:t>
      </w:r>
    </w:p>
    <w:p w14:paraId="36F21C91" w14:textId="77777777" w:rsidR="00D14D63" w:rsidRPr="00E10FE7" w:rsidRDefault="00D14D63" w:rsidP="002B5704">
      <w:pPr>
        <w:pStyle w:val="KUJKdoplnek2"/>
        <w:spacing w:line="240" w:lineRule="auto"/>
      </w:pPr>
      <w:r w:rsidRPr="00AF7BAE">
        <w:t>schvaluje</w:t>
      </w:r>
    </w:p>
    <w:p w14:paraId="013EC8C3" w14:textId="77777777" w:rsidR="00D14D63" w:rsidRDefault="00D14D63">
      <w:pPr>
        <w:pStyle w:val="KUJKnormal"/>
      </w:pPr>
      <w:r w:rsidRPr="002B5704">
        <w:t xml:space="preserve">dodatek č. 14 zřizovací listiny příspěvkové organizace Alšova jihočeská galerie, IČO 00073512, uvedený v příloze č. 1 návrhu č. </w:t>
      </w:r>
      <w:r>
        <w:t>190</w:t>
      </w:r>
      <w:r w:rsidRPr="002B5704">
        <w:t>/</w:t>
      </w:r>
      <w:r>
        <w:t>Z</w:t>
      </w:r>
      <w:r w:rsidRPr="002B5704">
        <w:t>K/26, jeho předmětem jsou změny v ustanovení přílohy č. 1 zřizovací listiny, tj. rozsahu soupisu nemovitého majetku svěřeného k hospodaření uvedené příspěvkové organizace</w:t>
      </w:r>
      <w:r>
        <w:t>,</w:t>
      </w:r>
    </w:p>
    <w:p w14:paraId="60A88B66" w14:textId="77777777" w:rsidR="00D14D63" w:rsidRDefault="00D14D63" w:rsidP="002B570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CF8A87D" w14:textId="77777777" w:rsidR="00D14D63" w:rsidRDefault="00D14D63" w:rsidP="00F05226">
      <w:pPr>
        <w:pStyle w:val="KUJKnormal"/>
      </w:pPr>
      <w:r w:rsidRPr="002B5704">
        <w:t>úplné znění zřizovací listiny příspěvkové organizace Alšovy jihočeské galerie ve znění platném ke dni 18.</w:t>
      </w:r>
      <w:r>
        <w:t> </w:t>
      </w:r>
      <w:r w:rsidRPr="002B5704">
        <w:t xml:space="preserve">6. 2026, uvedené v příloze č. 2 návrhu č. </w:t>
      </w:r>
      <w:r>
        <w:t>190</w:t>
      </w:r>
      <w:r w:rsidRPr="002B5704">
        <w:t>/</w:t>
      </w:r>
      <w:r>
        <w:t>Z</w:t>
      </w:r>
      <w:r w:rsidRPr="002B5704">
        <w:t>K/26</w:t>
      </w:r>
      <w:r>
        <w:t>;</w:t>
      </w:r>
    </w:p>
    <w:p w14:paraId="2A649FF3" w14:textId="77777777" w:rsidR="00D14D63" w:rsidRDefault="00D14D63" w:rsidP="002B5704">
      <w:pPr>
        <w:pStyle w:val="KUJKdoplnek2"/>
        <w:spacing w:line="240" w:lineRule="auto"/>
      </w:pPr>
      <w:r w:rsidRPr="0021676C">
        <w:t>ukládá</w:t>
      </w:r>
    </w:p>
    <w:p w14:paraId="7158ED43" w14:textId="77777777" w:rsidR="00D14D63" w:rsidRDefault="00D14D63" w:rsidP="00F05226">
      <w:pPr>
        <w:pStyle w:val="KUJKnormal"/>
      </w:pPr>
      <w:r w:rsidRPr="002B5704">
        <w:t>JUDr. Lukáši Glaserovi, LL.M., řediteli krajského úřadu, zabezpečit realizaci uvedeného usnesení</w:t>
      </w:r>
      <w:r>
        <w:t>.</w:t>
      </w:r>
    </w:p>
    <w:p w14:paraId="7B93282F" w14:textId="77777777" w:rsidR="00D14D63" w:rsidRDefault="00D14D63" w:rsidP="00F05226">
      <w:pPr>
        <w:pStyle w:val="KUJKnormal"/>
      </w:pPr>
    </w:p>
    <w:p w14:paraId="57799539" w14:textId="77777777" w:rsidR="00D14D63" w:rsidRDefault="00D14D63" w:rsidP="002B5704">
      <w:pPr>
        <w:pStyle w:val="KUJKmezeraDZ"/>
      </w:pPr>
      <w:bookmarkStart w:id="1" w:name="US_DuvodZprava"/>
      <w:bookmarkEnd w:id="1"/>
    </w:p>
    <w:p w14:paraId="6E5E992D" w14:textId="77777777" w:rsidR="00D14D63" w:rsidRDefault="00D14D63" w:rsidP="002B5704">
      <w:pPr>
        <w:pStyle w:val="KUJKnadpisDZ"/>
      </w:pPr>
      <w:r>
        <w:t>DŮVODOVÁ ZPRÁVA</w:t>
      </w:r>
    </w:p>
    <w:p w14:paraId="3E273BA6" w14:textId="77777777" w:rsidR="00D14D63" w:rsidRPr="009B7B0B" w:rsidRDefault="00D14D63" w:rsidP="002B5704">
      <w:pPr>
        <w:pStyle w:val="KUJKmezeraDZ"/>
      </w:pPr>
    </w:p>
    <w:p w14:paraId="02282327" w14:textId="77777777" w:rsidR="00D14D63" w:rsidRPr="007C35D1" w:rsidRDefault="00D14D63" w:rsidP="007C35D1">
      <w:pPr>
        <w:pStyle w:val="KUJKnormal"/>
      </w:pPr>
      <w:r w:rsidRPr="007C35D1">
        <w:rPr>
          <w:bCs/>
        </w:rPr>
        <w:t>Návrh je předkládán v souladu s </w:t>
      </w:r>
      <w:r w:rsidRPr="007C35D1">
        <w:t xml:space="preserve">§ 59 </w:t>
      </w:r>
      <w:r w:rsidRPr="007C35D1">
        <w:rPr>
          <w:bCs/>
        </w:rPr>
        <w:t xml:space="preserve">zákona č. 129/2000 Sb., o krajích (krajské zřízení), ve znění pozdějších předpisů </w:t>
      </w:r>
      <w:r w:rsidRPr="007C35D1">
        <w:t>a v souladu se směrnicí č. SM/47/RK k řízení příspěvkových organizací zřizovaných krajem.</w:t>
      </w:r>
    </w:p>
    <w:p w14:paraId="58D94C75" w14:textId="77777777" w:rsidR="00D14D63" w:rsidRPr="007C35D1" w:rsidRDefault="00D14D63" w:rsidP="007C35D1">
      <w:pPr>
        <w:pStyle w:val="KUJKnormal"/>
      </w:pPr>
    </w:p>
    <w:p w14:paraId="235714AD" w14:textId="77777777" w:rsidR="00D14D63" w:rsidRPr="007C35D1" w:rsidRDefault="00D14D63" w:rsidP="007C35D1">
      <w:pPr>
        <w:pStyle w:val="KUJKnormal"/>
      </w:pPr>
      <w:r w:rsidRPr="007C35D1">
        <w:t>Dodatek č. 14 ke zřizovací listině Alšovy jihočeské galerie se vztahuje k nabytí pozemků této organizace v katastrálním území České Budějovice 6. Pozemky byly Jihočeskému kraji darovány statutárním městem České Budějovice za účelem vybudování a následovnému provozu veřejné přístupné galerie a vytvoření moderní specializované budovy („Nová Alšovka na Senovážném náměstí“) splňující nároky na ochranu sbírek, galerijní provoz, práci s veřejností a mezinárodní výstavní standardy výtvarného umění.</w:t>
      </w:r>
    </w:p>
    <w:p w14:paraId="5EC0F81A" w14:textId="77777777" w:rsidR="00D14D63" w:rsidRPr="007C35D1" w:rsidRDefault="00D14D63" w:rsidP="007C35D1">
      <w:pPr>
        <w:pStyle w:val="KUJKnormal"/>
      </w:pPr>
    </w:p>
    <w:p w14:paraId="2BFAF3AF" w14:textId="77777777" w:rsidR="00D14D63" w:rsidRPr="007C35D1" w:rsidRDefault="00D14D63" w:rsidP="007C35D1">
      <w:pPr>
        <w:pStyle w:val="KUJKnormal"/>
      </w:pPr>
      <w:r w:rsidRPr="007C35D1">
        <w:t>Dne 22. 4. 2026 byl podán návrh na vklad vlastnického práva z Darovací smlouvy č. SDA/OHMS/032/26 k nově odděleným pozemkům p. č. 409/7 a p.č. 407/2 v k. ú. České Budějovice 6 (nově vytvořených parcela oddělených z původních parcel 407 a 409/2 stejného k.ú.) do KN ve prospěch Jihočeského kraje. Dle usnesení Zastupitelstva kraje č. 44/2026/ZK-10 ze dne 19.2.2026 se nemovitosti předávají příspěvkové organizaci k hospodářskému využití dnem podání návrhu na vklad do katastru nemovitostí a ten byl podán právě 22.4.2026.</w:t>
      </w:r>
    </w:p>
    <w:p w14:paraId="55634C2D" w14:textId="77777777" w:rsidR="00D14D63" w:rsidRPr="007C35D1" w:rsidRDefault="00D14D63" w:rsidP="007C35D1">
      <w:pPr>
        <w:pStyle w:val="KUJKnormal"/>
      </w:pP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967"/>
        <w:gridCol w:w="2967"/>
        <w:gridCol w:w="1244"/>
        <w:gridCol w:w="1280"/>
        <w:gridCol w:w="146"/>
      </w:tblGrid>
      <w:tr w:rsidR="00D14D63" w:rsidRPr="007C35D1" w14:paraId="53A85F40" w14:textId="77777777">
        <w:trPr>
          <w:gridAfter w:val="1"/>
          <w:trHeight w:val="429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3EC0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  <w:r w:rsidRPr="007C35D1">
              <w:rPr>
                <w:b/>
                <w:bCs/>
              </w:rPr>
              <w:t>Poř. číslo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34DF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  <w:r w:rsidRPr="007C35D1">
              <w:rPr>
                <w:b/>
                <w:bCs/>
              </w:rPr>
              <w:t>Katastrální území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4925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  <w:r w:rsidRPr="007C35D1">
              <w:rPr>
                <w:b/>
                <w:bCs/>
              </w:rPr>
              <w:t>Budova, stavba / Pozemek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ED20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  <w:r w:rsidRPr="007C35D1">
              <w:rPr>
                <w:b/>
                <w:bCs/>
              </w:rPr>
              <w:t>Číslo popisné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D8EB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  <w:r w:rsidRPr="007C35D1">
              <w:rPr>
                <w:b/>
                <w:bCs/>
              </w:rPr>
              <w:t>Parcela číslo</w:t>
            </w:r>
          </w:p>
        </w:tc>
      </w:tr>
      <w:tr w:rsidR="00D14D63" w:rsidRPr="007C35D1" w14:paraId="1A73102D" w14:textId="7777777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F6B6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9A81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2068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EB94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76A4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D503E4E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</w:p>
        </w:tc>
      </w:tr>
      <w:tr w:rsidR="00D14D63" w:rsidRPr="007C35D1" w14:paraId="3026B47B" w14:textId="77777777">
        <w:trPr>
          <w:trHeight w:val="450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6005" w14:textId="77777777" w:rsidR="00D14D63" w:rsidRPr="007C35D1" w:rsidRDefault="00D14D63" w:rsidP="007C35D1">
            <w:pPr>
              <w:pStyle w:val="KUJKnormal"/>
              <w:rPr>
                <w:b/>
                <w:bCs/>
              </w:rPr>
            </w:pPr>
            <w:r w:rsidRPr="007C35D1">
              <w:rPr>
                <w:b/>
                <w:bCs/>
              </w:rPr>
              <w:t>Pozemky</w:t>
            </w:r>
          </w:p>
        </w:tc>
        <w:tc>
          <w:tcPr>
            <w:tcW w:w="0" w:type="auto"/>
            <w:vAlign w:val="center"/>
            <w:hideMark/>
          </w:tcPr>
          <w:p w14:paraId="7FB07934" w14:textId="77777777" w:rsidR="00D14D63" w:rsidRPr="007C35D1" w:rsidRDefault="00D14D63" w:rsidP="007C35D1">
            <w:pPr>
              <w:pStyle w:val="KUJKnormal"/>
            </w:pPr>
          </w:p>
        </w:tc>
      </w:tr>
      <w:tr w:rsidR="00D14D63" w:rsidRPr="007C35D1" w14:paraId="4296FE1D" w14:textId="77777777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9E6F" w14:textId="77777777" w:rsidR="00D14D63" w:rsidRPr="007C35D1" w:rsidRDefault="00D14D63" w:rsidP="007C35D1">
            <w:pPr>
              <w:pStyle w:val="KUJKnormal"/>
            </w:pPr>
            <w:r w:rsidRPr="007C35D1"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FAAA" w14:textId="77777777" w:rsidR="00D14D63" w:rsidRPr="007C35D1" w:rsidRDefault="00D14D63" w:rsidP="007C35D1">
            <w:pPr>
              <w:pStyle w:val="KUJKnormal"/>
            </w:pPr>
            <w:r w:rsidRPr="007C35D1">
              <w:t>České Budějovice 6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952CA5" w14:textId="77777777" w:rsidR="00D14D63" w:rsidRPr="007C35D1" w:rsidRDefault="00D14D63" w:rsidP="007C35D1">
            <w:pPr>
              <w:pStyle w:val="KUJKnormal"/>
            </w:pPr>
            <w:r w:rsidRPr="007C35D1">
              <w:t>ostatní plocha, ostatní komunikace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6419" w14:textId="77777777" w:rsidR="00D14D63" w:rsidRPr="007C35D1" w:rsidRDefault="00D14D63" w:rsidP="007C35D1">
            <w:pPr>
              <w:pStyle w:val="KUJKnormal"/>
            </w:pPr>
            <w:r w:rsidRPr="007C35D1">
              <w:t>407/2</w:t>
            </w:r>
          </w:p>
        </w:tc>
        <w:tc>
          <w:tcPr>
            <w:tcW w:w="0" w:type="auto"/>
            <w:vAlign w:val="center"/>
            <w:hideMark/>
          </w:tcPr>
          <w:p w14:paraId="38B2E8BA" w14:textId="77777777" w:rsidR="00D14D63" w:rsidRPr="007C35D1" w:rsidRDefault="00D14D63" w:rsidP="007C35D1">
            <w:pPr>
              <w:pStyle w:val="KUJKnormal"/>
            </w:pPr>
          </w:p>
        </w:tc>
      </w:tr>
      <w:tr w:rsidR="00D14D63" w:rsidRPr="007C35D1" w14:paraId="1DB374B5" w14:textId="77777777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7082" w14:textId="77777777" w:rsidR="00D14D63" w:rsidRPr="007C35D1" w:rsidRDefault="00D14D63" w:rsidP="007C35D1">
            <w:pPr>
              <w:pStyle w:val="KUJKnormal"/>
            </w:pPr>
            <w:r w:rsidRPr="007C35D1">
              <w:t>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FA20" w14:textId="77777777" w:rsidR="00D14D63" w:rsidRPr="007C35D1" w:rsidRDefault="00D14D63" w:rsidP="007C35D1">
            <w:pPr>
              <w:pStyle w:val="KUJKnormal"/>
            </w:pPr>
            <w:r w:rsidRPr="007C35D1">
              <w:t>České Budějovice 6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A781BB" w14:textId="77777777" w:rsidR="00D14D63" w:rsidRPr="007C35D1" w:rsidRDefault="00D14D63" w:rsidP="007C35D1">
            <w:pPr>
              <w:pStyle w:val="KUJKnormal"/>
            </w:pPr>
            <w:r w:rsidRPr="007C35D1">
              <w:t>ostatní plocha, ostatní komunikace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B02F" w14:textId="77777777" w:rsidR="00D14D63" w:rsidRPr="007C35D1" w:rsidRDefault="00D14D63" w:rsidP="007C35D1">
            <w:pPr>
              <w:pStyle w:val="KUJKnormal"/>
            </w:pPr>
            <w:r w:rsidRPr="007C35D1">
              <w:t>409/7</w:t>
            </w:r>
          </w:p>
        </w:tc>
        <w:tc>
          <w:tcPr>
            <w:tcW w:w="0" w:type="auto"/>
            <w:vAlign w:val="center"/>
            <w:hideMark/>
          </w:tcPr>
          <w:p w14:paraId="14FBDF55" w14:textId="77777777" w:rsidR="00D14D63" w:rsidRPr="007C35D1" w:rsidRDefault="00D14D63" w:rsidP="007C35D1">
            <w:pPr>
              <w:pStyle w:val="KUJKnormal"/>
            </w:pPr>
          </w:p>
        </w:tc>
      </w:tr>
    </w:tbl>
    <w:p w14:paraId="0890F968" w14:textId="77777777" w:rsidR="00D14D63" w:rsidRPr="007C35D1" w:rsidRDefault="00D14D63" w:rsidP="007C35D1">
      <w:pPr>
        <w:pStyle w:val="KUJKnormal"/>
      </w:pPr>
    </w:p>
    <w:p w14:paraId="3CBCC05B" w14:textId="77777777" w:rsidR="00D14D63" w:rsidRPr="007C35D1" w:rsidRDefault="00D14D63" w:rsidP="007C35D1">
      <w:pPr>
        <w:pStyle w:val="KUJKnormal"/>
      </w:pPr>
    </w:p>
    <w:p w14:paraId="302C3807" w14:textId="77777777" w:rsidR="00D14D63" w:rsidRPr="007C35D1" w:rsidRDefault="00D14D63" w:rsidP="007C35D1">
      <w:pPr>
        <w:pStyle w:val="KUJKnormal"/>
      </w:pPr>
    </w:p>
    <w:p w14:paraId="2B6E3DA2" w14:textId="77777777" w:rsidR="00D14D63" w:rsidRPr="007C35D1" w:rsidRDefault="00D14D63" w:rsidP="007C35D1">
      <w:pPr>
        <w:pStyle w:val="KUJKnormal"/>
      </w:pPr>
      <w:r w:rsidRPr="007C35D1">
        <w:t>Finanční nároky a krytí: nemá nárok na rozpočet kraje</w:t>
      </w:r>
    </w:p>
    <w:p w14:paraId="3F3F4891" w14:textId="77777777" w:rsidR="00D14D63" w:rsidRPr="007C35D1" w:rsidRDefault="00D14D63" w:rsidP="007C35D1">
      <w:pPr>
        <w:pStyle w:val="KUJKnormal"/>
      </w:pPr>
      <w:r w:rsidRPr="007C35D1">
        <w:t>Vyjádření správce rozpočtu: nemá nárok na rozpočet kraje</w:t>
      </w:r>
    </w:p>
    <w:p w14:paraId="79CFBEE9" w14:textId="77777777" w:rsidR="00D14D63" w:rsidRDefault="00D14D63" w:rsidP="00F05226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</w:t>
      </w:r>
    </w:p>
    <w:p w14:paraId="31DBE17D" w14:textId="77777777" w:rsidR="00D14D63" w:rsidRDefault="00D14D63" w:rsidP="00F05226">
      <w:pPr>
        <w:pStyle w:val="KUJKnormal"/>
      </w:pPr>
      <w:r>
        <w:t>Podoba dodatku a ÚZ ZL projednány s OIAK</w:t>
      </w:r>
    </w:p>
    <w:p w14:paraId="5B66412A" w14:textId="77777777" w:rsidR="00D14D63" w:rsidRDefault="00D14D63" w:rsidP="00F05226">
      <w:pPr>
        <w:pStyle w:val="KUJKnormal"/>
      </w:pPr>
    </w:p>
    <w:p w14:paraId="7CDED068" w14:textId="77777777" w:rsidR="00D14D63" w:rsidRPr="007939A8" w:rsidRDefault="00D14D63" w:rsidP="00F05226">
      <w:pPr>
        <w:pStyle w:val="KUJKtucny"/>
      </w:pPr>
      <w:r w:rsidRPr="007939A8">
        <w:t>PŘÍLOHY:</w:t>
      </w:r>
    </w:p>
    <w:p w14:paraId="0AEE120E" w14:textId="77777777" w:rsidR="00D14D63" w:rsidRPr="00B52AA9" w:rsidRDefault="00D14D63" w:rsidP="004A319C">
      <w:pPr>
        <w:pStyle w:val="KUJKcislovany"/>
        <w:spacing w:line="240" w:lineRule="auto"/>
      </w:pPr>
      <w:r>
        <w:t>Dodatek č. 14 ke zřizovací listině AJG</w:t>
      </w:r>
      <w:r w:rsidRPr="0081756D">
        <w:t xml:space="preserve"> (</w:t>
      </w:r>
      <w:r>
        <w:t>Př.1_Dodatek č. 14_ZL AJG.docx</w:t>
      </w:r>
      <w:r w:rsidRPr="0081756D">
        <w:t>)</w:t>
      </w:r>
    </w:p>
    <w:p w14:paraId="6A3768B1" w14:textId="77777777" w:rsidR="00D14D63" w:rsidRPr="00B52AA9" w:rsidRDefault="00D14D63" w:rsidP="004A319C">
      <w:pPr>
        <w:pStyle w:val="KUJKcislovany"/>
        <w:spacing w:line="240" w:lineRule="auto"/>
      </w:pPr>
      <w:r>
        <w:t>Úplné znění ZL AJG</w:t>
      </w:r>
      <w:r w:rsidRPr="0081756D">
        <w:t xml:space="preserve"> (</w:t>
      </w:r>
      <w:r>
        <w:t>Př. 2_Úplné znění ZL AJG.docx</w:t>
      </w:r>
      <w:r w:rsidRPr="0081756D">
        <w:t>)</w:t>
      </w:r>
    </w:p>
    <w:p w14:paraId="6AB844AF" w14:textId="77777777" w:rsidR="00D14D63" w:rsidRDefault="00D14D63" w:rsidP="00F05226">
      <w:pPr>
        <w:pStyle w:val="KUJKnormal"/>
      </w:pPr>
    </w:p>
    <w:p w14:paraId="3A2FED7A" w14:textId="77777777" w:rsidR="00D14D63" w:rsidRDefault="00D14D63" w:rsidP="00F05226">
      <w:pPr>
        <w:pStyle w:val="KUJKnormal"/>
      </w:pPr>
    </w:p>
    <w:p w14:paraId="5BB63D7B" w14:textId="77777777" w:rsidR="00D14D63" w:rsidRPr="007C35D1" w:rsidRDefault="00D14D63" w:rsidP="00F0522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7C35D1">
        <w:rPr>
          <w:b w:val="0"/>
          <w:bCs/>
        </w:rPr>
        <w:t>vedoucí OKPP – Mgr. Patrik Červák</w:t>
      </w:r>
    </w:p>
    <w:p w14:paraId="7961818E" w14:textId="77777777" w:rsidR="00D14D63" w:rsidRDefault="00D14D63" w:rsidP="00F05226">
      <w:pPr>
        <w:pStyle w:val="KUJKnormal"/>
      </w:pPr>
    </w:p>
    <w:p w14:paraId="2CB417AD" w14:textId="77777777" w:rsidR="00D14D63" w:rsidRDefault="00D14D63" w:rsidP="00F05226">
      <w:pPr>
        <w:pStyle w:val="KUJKnormal"/>
      </w:pPr>
      <w:r>
        <w:t>Termín kontroly: 31. 8. 2026</w:t>
      </w:r>
    </w:p>
    <w:p w14:paraId="13FD21B1" w14:textId="77777777" w:rsidR="00D14D63" w:rsidRDefault="00D14D63" w:rsidP="00F05226">
      <w:pPr>
        <w:pStyle w:val="KUJKnormal"/>
      </w:pPr>
      <w:r>
        <w:t>Termín splnění: 31. 8. 2026</w:t>
      </w:r>
    </w:p>
    <w:p w14:paraId="71022E9B" w14:textId="77777777" w:rsidR="00D14D63" w:rsidRPr="00BB6565" w:rsidRDefault="00D14D6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BE14" w14:textId="77777777" w:rsidR="001776BD" w:rsidRDefault="001776BD" w:rsidP="002C5539">
      <w:r>
        <w:separator/>
      </w:r>
    </w:p>
  </w:endnote>
  <w:endnote w:type="continuationSeparator" w:id="0">
    <w:p w14:paraId="3CD7CB9F" w14:textId="77777777" w:rsidR="001776BD" w:rsidRDefault="001776B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776B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776B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8B37" w14:textId="77777777" w:rsidR="001776BD" w:rsidRDefault="001776BD" w:rsidP="002C5539">
      <w:r>
        <w:separator/>
      </w:r>
    </w:p>
  </w:footnote>
  <w:footnote w:type="continuationSeparator" w:id="0">
    <w:p w14:paraId="76E3E8F4" w14:textId="77777777" w:rsidR="001776BD" w:rsidRDefault="001776B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848" w14:textId="77777777" w:rsidR="00D14D63" w:rsidRDefault="00D14D63" w:rsidP="00D14D63">
    <w:r>
      <w:rPr>
        <w:noProof/>
      </w:rPr>
      <w:pict w14:anchorId="3706841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8BCF462" w14:textId="77777777" w:rsidR="00D14D63" w:rsidRPr="00D405BE" w:rsidRDefault="00D14D63" w:rsidP="00D14D6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3F80D73" w14:textId="77777777" w:rsidR="00D14D63" w:rsidRPr="00D405BE" w:rsidRDefault="00D14D63" w:rsidP="00D14D6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6B276D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7851D2D">
        <v:rect id="_x0000_i1026" style="width:481.9pt;height:2pt" o:hralign="center" o:hrstd="t" o:hrnoshade="t" o:hr="t" fillcolor="black" stroked="f"/>
      </w:pict>
    </w:r>
  </w:p>
  <w:p w14:paraId="56A1614E" w14:textId="77777777" w:rsidR="00D14D63" w:rsidRPr="00D14D63" w:rsidRDefault="00D14D63" w:rsidP="00D14D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776BD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2E2F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4D63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2026-06-19T11:55:00Z</dcterms:created>
  <dcterms:modified xsi:type="dcterms:W3CDTF">2026-06-19T11:55:00Z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7135271</vt:i4>
  </property>
  <property fmtid="{D5CDD505-2E9C-101B-9397-08002B2CF9AE}" pid="5" name="UlozitJako">
    <vt:lpwstr>C:\Users\mrazkova\AppData\Local\Temp\iU80529424\Zastupitelstvo\2026-06-18\Navrhy\190-ZK-26.</vt:lpwstr>
  </property>
  <property fmtid="{D5CDD505-2E9C-101B-9397-08002B2CF9AE}" pid="6" name="Zpracovat">
    <vt:bool>false</vt:bool>
  </property>
</Properties>
</file>